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b w:val="0"/>
        </w:rPr>
      </w:pPr>
      <w:r>
        <w:rPr>
          <w:b w:val="0"/>
          <w:color w:val="2E74B5"/>
        </w:rPr>
        <w:t>Washington</w:t>
      </w:r>
      <w:r>
        <w:rPr>
          <w:b w:val="0"/>
          <w:color w:val="2E74B5"/>
          <w:spacing w:val="-9"/>
        </w:rPr>
        <w:t> </w:t>
      </w:r>
      <w:r>
        <w:rPr>
          <w:b w:val="0"/>
          <w:color w:val="2E74B5"/>
        </w:rPr>
        <w:t>Sea</w:t>
      </w:r>
      <w:r>
        <w:rPr>
          <w:b w:val="0"/>
          <w:color w:val="2E74B5"/>
          <w:spacing w:val="-8"/>
        </w:rPr>
        <w:t> </w:t>
      </w:r>
      <w:r>
        <w:rPr>
          <w:b w:val="0"/>
          <w:color w:val="2E74B5"/>
        </w:rPr>
        <w:t>Grant</w:t>
      </w:r>
      <w:r>
        <w:rPr>
          <w:b w:val="0"/>
          <w:color w:val="2E74B5"/>
          <w:spacing w:val="-8"/>
        </w:rPr>
        <w:t> </w:t>
      </w:r>
      <w:r>
        <w:rPr>
          <w:b w:val="0"/>
          <w:color w:val="2E74B5"/>
        </w:rPr>
        <w:t>Fellowship</w:t>
      </w:r>
      <w:r>
        <w:rPr>
          <w:b w:val="0"/>
          <w:color w:val="2E74B5"/>
          <w:spacing w:val="-9"/>
        </w:rPr>
        <w:t> </w:t>
      </w:r>
      <w:r>
        <w:rPr>
          <w:b w:val="0"/>
          <w:color w:val="2E74B5"/>
          <w:spacing w:val="-2"/>
        </w:rPr>
        <w:t>Application</w:t>
      </w:r>
    </w:p>
    <w:p>
      <w:pPr>
        <w:pStyle w:val="BodyText"/>
        <w:spacing w:before="8"/>
        <w:ind w:left="0"/>
        <w:rPr>
          <w:rFonts w:ascii="Calibri Light"/>
          <w:b w:val="0"/>
          <w:sz w:val="26"/>
        </w:rPr>
      </w:pPr>
    </w:p>
    <w:p>
      <w:pPr>
        <w:pStyle w:val="Heading1"/>
        <w:numPr>
          <w:ilvl w:val="0"/>
          <w:numId w:val="1"/>
        </w:numPr>
        <w:tabs>
          <w:tab w:pos="230" w:val="left" w:leader="none"/>
        </w:tabs>
        <w:spacing w:line="240" w:lineRule="auto" w:before="0" w:after="0"/>
        <w:ind w:left="230" w:right="0" w:hanging="228"/>
        <w:jc w:val="left"/>
      </w:pPr>
      <w:r>
        <w:rPr/>
        <w:t>Host</w:t>
      </w:r>
      <w:r>
        <w:rPr>
          <w:spacing w:val="-6"/>
        </w:rPr>
        <w:t> </w:t>
      </w:r>
      <w:r>
        <w:rPr/>
        <w:t>organization</w:t>
      </w:r>
      <w:r>
        <w:rPr>
          <w:spacing w:val="-6"/>
        </w:rPr>
        <w:t> </w:t>
      </w:r>
      <w:r>
        <w:rPr/>
        <w:t>or</w:t>
      </w:r>
      <w:r>
        <w:rPr>
          <w:spacing w:val="-6"/>
        </w:rPr>
        <w:t> </w:t>
      </w:r>
      <w:r>
        <w:rPr/>
        <w:t>agency</w:t>
      </w:r>
      <w:r>
        <w:rPr>
          <w:spacing w:val="-6"/>
        </w:rPr>
        <w:t> </w:t>
      </w:r>
      <w:r>
        <w:rPr/>
        <w:t>location</w:t>
      </w:r>
      <w:r>
        <w:rPr>
          <w:spacing w:val="-6"/>
        </w:rPr>
        <w:t> </w:t>
      </w:r>
      <w:r>
        <w:rPr/>
        <w:t>and</w:t>
      </w:r>
      <w:r>
        <w:rPr>
          <w:spacing w:val="-6"/>
        </w:rPr>
        <w:t> </w:t>
      </w:r>
      <w:r>
        <w:rPr/>
        <w:t>contact</w:t>
      </w:r>
      <w:r>
        <w:rPr>
          <w:spacing w:val="-6"/>
        </w:rPr>
        <w:t> </w:t>
      </w:r>
      <w:r>
        <w:rPr>
          <w:spacing w:val="-2"/>
        </w:rPr>
        <w:t>information.</w:t>
      </w:r>
    </w:p>
    <w:p>
      <w:pPr>
        <w:pStyle w:val="BodyText"/>
        <w:spacing w:line="271" w:lineRule="auto" w:before="34"/>
        <w:ind w:right="6387"/>
      </w:pPr>
      <w:r>
        <w:rPr/>
        <w:t>Puget</w:t>
      </w:r>
      <w:r>
        <w:rPr>
          <w:spacing w:val="-13"/>
        </w:rPr>
        <w:t> </w:t>
      </w:r>
      <w:r>
        <w:rPr/>
        <w:t>Sound</w:t>
      </w:r>
      <w:r>
        <w:rPr>
          <w:spacing w:val="-12"/>
        </w:rPr>
        <w:t> </w:t>
      </w:r>
      <w:r>
        <w:rPr/>
        <w:t>Partnership Olympia, WA</w:t>
      </w:r>
    </w:p>
    <w:p>
      <w:pPr>
        <w:pStyle w:val="BodyText"/>
        <w:spacing w:before="27"/>
        <w:ind w:left="0"/>
      </w:pPr>
    </w:p>
    <w:p>
      <w:pPr>
        <w:pStyle w:val="Heading1"/>
        <w:numPr>
          <w:ilvl w:val="0"/>
          <w:numId w:val="1"/>
        </w:numPr>
        <w:tabs>
          <w:tab w:pos="230" w:val="left" w:leader="none"/>
        </w:tabs>
        <w:spacing w:line="240" w:lineRule="auto" w:before="0" w:after="0"/>
        <w:ind w:left="230" w:right="0" w:hanging="228"/>
        <w:jc w:val="left"/>
      </w:pPr>
      <w:r>
        <w:rPr/>
        <w:t>Name,</w:t>
      </w:r>
      <w:r>
        <w:rPr>
          <w:spacing w:val="-6"/>
        </w:rPr>
        <w:t> </w:t>
      </w:r>
      <w:r>
        <w:rPr/>
        <w:t>title,</w:t>
      </w:r>
      <w:r>
        <w:rPr>
          <w:spacing w:val="-6"/>
        </w:rPr>
        <w:t> </w:t>
      </w:r>
      <w:r>
        <w:rPr/>
        <w:t>and</w:t>
      </w:r>
      <w:r>
        <w:rPr>
          <w:spacing w:val="-6"/>
        </w:rPr>
        <w:t> </w:t>
      </w:r>
      <w:r>
        <w:rPr/>
        <w:t>contact</w:t>
      </w:r>
      <w:r>
        <w:rPr>
          <w:spacing w:val="-6"/>
        </w:rPr>
        <w:t> </w:t>
      </w:r>
      <w:r>
        <w:rPr/>
        <w:t>information</w:t>
      </w:r>
      <w:r>
        <w:rPr>
          <w:spacing w:val="-6"/>
        </w:rPr>
        <w:t> </w:t>
      </w:r>
      <w:r>
        <w:rPr/>
        <w:t>for</w:t>
      </w:r>
      <w:r>
        <w:rPr>
          <w:spacing w:val="-6"/>
        </w:rPr>
        <w:t> </w:t>
      </w:r>
      <w:r>
        <w:rPr/>
        <w:t>the</w:t>
      </w:r>
      <w:r>
        <w:rPr>
          <w:spacing w:val="-6"/>
        </w:rPr>
        <w:t> </w:t>
      </w:r>
      <w:r>
        <w:rPr/>
        <w:t>fellowship</w:t>
      </w:r>
      <w:r>
        <w:rPr>
          <w:spacing w:val="-4"/>
        </w:rPr>
        <w:t> </w:t>
      </w:r>
      <w:r>
        <w:rPr>
          <w:spacing w:val="-2"/>
        </w:rPr>
        <w:t>mentor/supervisor(s).</w:t>
      </w:r>
    </w:p>
    <w:p>
      <w:pPr>
        <w:pStyle w:val="BodyText"/>
        <w:spacing w:before="34"/>
      </w:pPr>
      <w:r>
        <w:rPr/>
        <w:t>Katrina</w:t>
      </w:r>
      <w:r>
        <w:rPr>
          <w:spacing w:val="-7"/>
        </w:rPr>
        <w:t> </w:t>
      </w:r>
      <w:r>
        <w:rPr>
          <w:spacing w:val="-2"/>
        </w:rPr>
        <w:t>Radach</w:t>
      </w:r>
    </w:p>
    <w:p>
      <w:pPr>
        <w:pStyle w:val="BodyText"/>
        <w:spacing w:line="266" w:lineRule="auto" w:before="34"/>
        <w:ind w:right="1164"/>
      </w:pPr>
      <w:r>
        <w:rPr/>
        <w:t>Monitoring</w:t>
      </w:r>
      <w:r>
        <w:rPr>
          <w:spacing w:val="-8"/>
        </w:rPr>
        <w:t> </w:t>
      </w:r>
      <w:r>
        <w:rPr/>
        <w:t>Network</w:t>
      </w:r>
      <w:r>
        <w:rPr>
          <w:spacing w:val="-8"/>
        </w:rPr>
        <w:t> </w:t>
      </w:r>
      <w:r>
        <w:rPr/>
        <w:t>Coordinator,</w:t>
      </w:r>
      <w:r>
        <w:rPr>
          <w:spacing w:val="-7"/>
        </w:rPr>
        <w:t> </w:t>
      </w:r>
      <w:r>
        <w:rPr/>
        <w:t>Puget</w:t>
      </w:r>
      <w:r>
        <w:rPr>
          <w:spacing w:val="-8"/>
        </w:rPr>
        <w:t> </w:t>
      </w:r>
      <w:r>
        <w:rPr/>
        <w:t>Sound</w:t>
      </w:r>
      <w:r>
        <w:rPr>
          <w:spacing w:val="-8"/>
        </w:rPr>
        <w:t> </w:t>
      </w:r>
      <w:r>
        <w:rPr/>
        <w:t>Partnership katrina.radach@psp.wa.gov(360) 764-0272</w:t>
      </w:r>
    </w:p>
    <w:p>
      <w:pPr>
        <w:pStyle w:val="Heading1"/>
        <w:numPr>
          <w:ilvl w:val="0"/>
          <w:numId w:val="1"/>
        </w:numPr>
        <w:tabs>
          <w:tab w:pos="220" w:val="left" w:leader="none"/>
        </w:tabs>
        <w:spacing w:line="240" w:lineRule="auto" w:before="152" w:after="0"/>
        <w:ind w:left="220" w:right="0" w:hanging="218"/>
        <w:jc w:val="left"/>
      </w:pPr>
      <w:r>
        <w:rPr/>
        <w:t>Position</w:t>
      </w:r>
      <w:r>
        <w:rPr>
          <w:spacing w:val="-9"/>
        </w:rPr>
        <w:t> </w:t>
      </w:r>
      <w:r>
        <w:rPr/>
        <w:t>description</w:t>
      </w:r>
      <w:r>
        <w:rPr>
          <w:spacing w:val="-7"/>
        </w:rPr>
        <w:t> </w:t>
      </w:r>
      <w:r>
        <w:rPr/>
        <w:t>(not</w:t>
      </w:r>
      <w:r>
        <w:rPr>
          <w:spacing w:val="-7"/>
        </w:rPr>
        <w:t> </w:t>
      </w:r>
      <w:r>
        <w:rPr/>
        <w:t>to</w:t>
      </w:r>
      <w:r>
        <w:rPr>
          <w:spacing w:val="-6"/>
        </w:rPr>
        <w:t> </w:t>
      </w:r>
      <w:r>
        <w:rPr/>
        <w:t>exceed</w:t>
      </w:r>
      <w:r>
        <w:rPr>
          <w:spacing w:val="-7"/>
        </w:rPr>
        <w:t> </w:t>
      </w:r>
      <w:r>
        <w:rPr/>
        <w:t>two</w:t>
      </w:r>
      <w:r>
        <w:rPr>
          <w:spacing w:val="-7"/>
        </w:rPr>
        <w:t> </w:t>
      </w:r>
      <w:r>
        <w:rPr/>
        <w:t>pages,</w:t>
      </w:r>
      <w:r>
        <w:rPr>
          <w:spacing w:val="-6"/>
        </w:rPr>
        <w:t> </w:t>
      </w:r>
      <w:r>
        <w:rPr/>
        <w:t>singled-</w:t>
      </w:r>
      <w:r>
        <w:rPr>
          <w:spacing w:val="-2"/>
        </w:rPr>
        <w:t>spaced).</w:t>
      </w:r>
    </w:p>
    <w:p>
      <w:pPr>
        <w:pStyle w:val="BodyText"/>
        <w:spacing w:before="183"/>
      </w:pPr>
      <w:r>
        <w:rPr/>
        <w:t>As</w:t>
      </w:r>
      <w:r>
        <w:rPr>
          <w:spacing w:val="-2"/>
        </w:rPr>
        <w:t> </w:t>
      </w:r>
      <w:r>
        <w:rPr/>
        <w:t>the</w:t>
      </w:r>
      <w:r>
        <w:rPr>
          <w:spacing w:val="-2"/>
        </w:rPr>
        <w:t> </w:t>
      </w:r>
      <w:r>
        <w:rPr/>
        <w:t>Washington</w:t>
      </w:r>
      <w:r>
        <w:rPr>
          <w:spacing w:val="-2"/>
        </w:rPr>
        <w:t> </w:t>
      </w:r>
      <w:r>
        <w:rPr/>
        <w:t>Sea</w:t>
      </w:r>
      <w:r>
        <w:rPr>
          <w:spacing w:val="-2"/>
        </w:rPr>
        <w:t> </w:t>
      </w:r>
      <w:r>
        <w:rPr/>
        <w:t>Grant</w:t>
      </w:r>
      <w:r>
        <w:rPr>
          <w:spacing w:val="-2"/>
        </w:rPr>
        <w:t> </w:t>
      </w:r>
      <w:r>
        <w:rPr/>
        <w:t>fellow,</w:t>
      </w:r>
      <w:r>
        <w:rPr>
          <w:spacing w:val="-2"/>
        </w:rPr>
        <w:t> </w:t>
      </w:r>
      <w:r>
        <w:rPr/>
        <w:t>you</w:t>
      </w:r>
      <w:r>
        <w:rPr>
          <w:spacing w:val="-2"/>
        </w:rPr>
        <w:t> </w:t>
      </w:r>
      <w:r>
        <w:rPr/>
        <w:t>will</w:t>
      </w:r>
      <w:r>
        <w:rPr>
          <w:spacing w:val="-2"/>
        </w:rPr>
        <w:t> </w:t>
      </w:r>
      <w:r>
        <w:rPr/>
        <w:t>play</w:t>
      </w:r>
      <w:r>
        <w:rPr>
          <w:spacing w:val="-2"/>
        </w:rPr>
        <w:t> </w:t>
      </w:r>
      <w:r>
        <w:rPr/>
        <w:t>a</w:t>
      </w:r>
      <w:r>
        <w:rPr>
          <w:spacing w:val="-2"/>
        </w:rPr>
        <w:t> </w:t>
      </w:r>
      <w:r>
        <w:rPr/>
        <w:t>critical</w:t>
      </w:r>
      <w:r>
        <w:rPr>
          <w:spacing w:val="-2"/>
        </w:rPr>
        <w:t> </w:t>
      </w:r>
      <w:r>
        <w:rPr/>
        <w:t>role</w:t>
      </w:r>
      <w:r>
        <w:rPr>
          <w:spacing w:val="-2"/>
        </w:rPr>
        <w:t> </w:t>
      </w:r>
      <w:r>
        <w:rPr/>
        <w:t>in</w:t>
      </w:r>
      <w:r>
        <w:rPr>
          <w:spacing w:val="-2"/>
        </w:rPr>
        <w:t> </w:t>
      </w:r>
      <w:r>
        <w:rPr/>
        <w:t>the</w:t>
      </w:r>
      <w:r>
        <w:rPr>
          <w:spacing w:val="-2"/>
        </w:rPr>
        <w:t> </w:t>
      </w:r>
      <w:r>
        <w:rPr/>
        <w:t>Science</w:t>
      </w:r>
      <w:r>
        <w:rPr>
          <w:spacing w:val="-2"/>
        </w:rPr>
        <w:t> </w:t>
      </w:r>
      <w:r>
        <w:rPr/>
        <w:t>and</w:t>
      </w:r>
      <w:r>
        <w:rPr>
          <w:spacing w:val="-2"/>
        </w:rPr>
        <w:t> </w:t>
      </w:r>
      <w:r>
        <w:rPr/>
        <w:t>Evaluation</w:t>
      </w:r>
      <w:r>
        <w:rPr>
          <w:spacing w:val="-1"/>
        </w:rPr>
        <w:t> </w:t>
      </w:r>
      <w:r>
        <w:rPr/>
        <w:t>Team</w:t>
      </w:r>
      <w:r>
        <w:rPr>
          <w:spacing w:val="-2"/>
        </w:rPr>
        <w:t> </w:t>
      </w:r>
      <w:r>
        <w:rPr/>
        <w:t>and the Communications Team at the Puget Sound Partnership and our work to communicate about ecosystem conditions and progress toward Puget Sound recovery centered around the </w:t>
      </w:r>
      <w:hyperlink r:id="rId7">
        <w:r>
          <w:rPr>
            <w:color w:val="0563C1"/>
            <w:u w:val="single" w:color="0563C1"/>
          </w:rPr>
          <w:t>https://pspwa.box.com/s/o23f9meiyo2qeyn8777r8ownzj79k0zc</w:t>
        </w:r>
        <w:r>
          <w:rPr>
            <w:u w:val="none"/>
          </w:rPr>
          <w:t>,</w:t>
        </w:r>
      </w:hyperlink>
      <w:r>
        <w:rPr>
          <w:u w:val="none"/>
        </w:rPr>
        <w:t> including the </w:t>
      </w:r>
      <w:r>
        <w:rPr>
          <w:color w:val="0563C1"/>
          <w:u w:val="single" w:color="0563C1"/>
        </w:rPr>
        <w:t>Vital Signs</w:t>
      </w:r>
      <w:r>
        <w:rPr>
          <w:u w:val="none"/>
        </w:rPr>
        <w:t>. The roles of these teams include enabling a science-informed approach to Puget Sound recovery, coordinating the Puget Sound Ecosystem Monitoring Program (PSEMP), reporting of the Puget Sound Vital Signs and facilitating strategic communications about recovery. We are jazzed about data and reaching our audiences</w:t>
      </w:r>
      <w:r>
        <w:rPr>
          <w:spacing w:val="-3"/>
          <w:u w:val="none"/>
        </w:rPr>
        <w:t> </w:t>
      </w:r>
      <w:r>
        <w:rPr>
          <w:u w:val="none"/>
        </w:rPr>
        <w:t>with</w:t>
      </w:r>
      <w:r>
        <w:rPr>
          <w:spacing w:val="-4"/>
          <w:u w:val="none"/>
        </w:rPr>
        <w:t> </w:t>
      </w:r>
      <w:r>
        <w:rPr>
          <w:u w:val="none"/>
        </w:rPr>
        <w:t>communication</w:t>
      </w:r>
      <w:r>
        <w:rPr>
          <w:spacing w:val="-4"/>
          <w:u w:val="none"/>
        </w:rPr>
        <w:t> </w:t>
      </w:r>
      <w:r>
        <w:rPr>
          <w:u w:val="none"/>
        </w:rPr>
        <w:t>products.</w:t>
      </w:r>
      <w:r>
        <w:rPr>
          <w:spacing w:val="-4"/>
          <w:u w:val="none"/>
        </w:rPr>
        <w:t> </w:t>
      </w:r>
      <w:r>
        <w:rPr>
          <w:u w:val="none"/>
        </w:rPr>
        <w:t>We</w:t>
      </w:r>
      <w:r>
        <w:rPr>
          <w:spacing w:val="-4"/>
          <w:u w:val="none"/>
        </w:rPr>
        <w:t> </w:t>
      </w:r>
      <w:r>
        <w:rPr>
          <w:u w:val="none"/>
        </w:rPr>
        <w:t>enjoy</w:t>
      </w:r>
      <w:r>
        <w:rPr>
          <w:spacing w:val="-4"/>
          <w:u w:val="none"/>
        </w:rPr>
        <w:t> </w:t>
      </w:r>
      <w:r>
        <w:rPr>
          <w:u w:val="none"/>
        </w:rPr>
        <w:t>teamwork</w:t>
      </w:r>
      <w:r>
        <w:rPr>
          <w:spacing w:val="-4"/>
          <w:u w:val="none"/>
        </w:rPr>
        <w:t> </w:t>
      </w:r>
      <w:r>
        <w:rPr>
          <w:u w:val="none"/>
        </w:rPr>
        <w:t>and</w:t>
      </w:r>
      <w:r>
        <w:rPr>
          <w:spacing w:val="-4"/>
          <w:u w:val="none"/>
        </w:rPr>
        <w:t> </w:t>
      </w:r>
      <w:r>
        <w:rPr>
          <w:u w:val="none"/>
        </w:rPr>
        <w:t>collaboration,</w:t>
      </w:r>
      <w:r>
        <w:rPr>
          <w:spacing w:val="-3"/>
          <w:u w:val="none"/>
        </w:rPr>
        <w:t> </w:t>
      </w:r>
      <w:r>
        <w:rPr>
          <w:u w:val="none"/>
        </w:rPr>
        <w:t>value</w:t>
      </w:r>
      <w:r>
        <w:rPr>
          <w:spacing w:val="-4"/>
          <w:u w:val="none"/>
        </w:rPr>
        <w:t> </w:t>
      </w:r>
      <w:r>
        <w:rPr>
          <w:u w:val="none"/>
        </w:rPr>
        <w:t>diversity,</w:t>
      </w:r>
      <w:r>
        <w:rPr>
          <w:spacing w:val="-4"/>
          <w:u w:val="none"/>
        </w:rPr>
        <w:t> </w:t>
      </w:r>
      <w:r>
        <w:rPr>
          <w:u w:val="none"/>
        </w:rPr>
        <w:t>equity and inclusion, and embrace ambiguity and complexity when they come around!</w:t>
      </w:r>
    </w:p>
    <w:p>
      <w:pPr>
        <w:pStyle w:val="BodyText"/>
        <w:spacing w:before="161"/>
      </w:pPr>
      <w:r>
        <w:rPr>
          <w:u w:val="single"/>
        </w:rPr>
        <w:t>PSEMP</w:t>
      </w:r>
      <w:r>
        <w:rPr>
          <w:spacing w:val="-5"/>
          <w:u w:val="none"/>
        </w:rPr>
        <w:t> </w:t>
      </w:r>
      <w:r>
        <w:rPr>
          <w:u w:val="none"/>
        </w:rPr>
        <w:t>has</w:t>
      </w:r>
      <w:r>
        <w:rPr>
          <w:spacing w:val="-5"/>
          <w:u w:val="none"/>
        </w:rPr>
        <w:t> </w:t>
      </w:r>
      <w:r>
        <w:rPr>
          <w:u w:val="none"/>
        </w:rPr>
        <w:t>the</w:t>
      </w:r>
      <w:r>
        <w:rPr>
          <w:spacing w:val="-5"/>
          <w:u w:val="none"/>
        </w:rPr>
        <w:t> </w:t>
      </w:r>
      <w:r>
        <w:rPr>
          <w:u w:val="none"/>
        </w:rPr>
        <w:t>following</w:t>
      </w:r>
      <w:r>
        <w:rPr>
          <w:spacing w:val="-5"/>
          <w:u w:val="none"/>
        </w:rPr>
        <w:t> </w:t>
      </w:r>
      <w:r>
        <w:rPr>
          <w:spacing w:val="-2"/>
          <w:u w:val="none"/>
        </w:rPr>
        <w:t>objectives:</w:t>
      </w:r>
    </w:p>
    <w:p>
      <w:pPr>
        <w:pStyle w:val="ListParagraph"/>
        <w:numPr>
          <w:ilvl w:val="1"/>
          <w:numId w:val="1"/>
        </w:numPr>
        <w:tabs>
          <w:tab w:pos="722" w:val="left" w:leader="none"/>
        </w:tabs>
        <w:spacing w:line="240" w:lineRule="auto" w:before="156" w:after="0"/>
        <w:ind w:left="722" w:right="47" w:hanging="360"/>
        <w:jc w:val="left"/>
        <w:rPr>
          <w:sz w:val="22"/>
        </w:rPr>
      </w:pPr>
      <w:r>
        <w:rPr>
          <w:sz w:val="22"/>
        </w:rPr>
        <w:t>Increase</w:t>
      </w:r>
      <w:r>
        <w:rPr>
          <w:spacing w:val="-4"/>
          <w:sz w:val="22"/>
        </w:rPr>
        <w:t> </w:t>
      </w:r>
      <w:r>
        <w:rPr>
          <w:sz w:val="22"/>
        </w:rPr>
        <w:t>collaboration</w:t>
      </w:r>
      <w:r>
        <w:rPr>
          <w:spacing w:val="-4"/>
          <w:sz w:val="22"/>
        </w:rPr>
        <w:t> </w:t>
      </w:r>
      <w:r>
        <w:rPr>
          <w:sz w:val="22"/>
        </w:rPr>
        <w:t>across</w:t>
      </w:r>
      <w:r>
        <w:rPr>
          <w:spacing w:val="-4"/>
          <w:sz w:val="22"/>
        </w:rPr>
        <w:t> </w:t>
      </w:r>
      <w:r>
        <w:rPr>
          <w:sz w:val="22"/>
        </w:rPr>
        <w:t>monitoring</w:t>
      </w:r>
      <w:r>
        <w:rPr>
          <w:spacing w:val="-4"/>
          <w:sz w:val="22"/>
        </w:rPr>
        <w:t> </w:t>
      </w:r>
      <w:r>
        <w:rPr>
          <w:sz w:val="22"/>
        </w:rPr>
        <w:t>programs</w:t>
      </w:r>
      <w:r>
        <w:rPr>
          <w:spacing w:val="-4"/>
          <w:sz w:val="22"/>
        </w:rPr>
        <w:t> </w:t>
      </w:r>
      <w:r>
        <w:rPr>
          <w:sz w:val="22"/>
        </w:rPr>
        <w:t>by</w:t>
      </w:r>
      <w:r>
        <w:rPr>
          <w:spacing w:val="-4"/>
          <w:sz w:val="22"/>
        </w:rPr>
        <w:t> </w:t>
      </w:r>
      <w:r>
        <w:rPr>
          <w:sz w:val="22"/>
        </w:rPr>
        <w:t>creating</w:t>
      </w:r>
      <w:r>
        <w:rPr>
          <w:spacing w:val="-4"/>
          <w:sz w:val="22"/>
        </w:rPr>
        <w:t> </w:t>
      </w:r>
      <w:r>
        <w:rPr>
          <w:sz w:val="22"/>
        </w:rPr>
        <w:t>and</w:t>
      </w:r>
      <w:r>
        <w:rPr>
          <w:spacing w:val="-4"/>
          <w:sz w:val="22"/>
        </w:rPr>
        <w:t> </w:t>
      </w:r>
      <w:r>
        <w:rPr>
          <w:sz w:val="22"/>
        </w:rPr>
        <w:t>maintaining</w:t>
      </w:r>
      <w:r>
        <w:rPr>
          <w:spacing w:val="-4"/>
          <w:sz w:val="22"/>
        </w:rPr>
        <w:t> </w:t>
      </w:r>
      <w:r>
        <w:rPr>
          <w:sz w:val="22"/>
        </w:rPr>
        <w:t>forums</w:t>
      </w:r>
      <w:r>
        <w:rPr>
          <w:spacing w:val="-4"/>
          <w:sz w:val="22"/>
        </w:rPr>
        <w:t> </w:t>
      </w:r>
      <w:r>
        <w:rPr>
          <w:sz w:val="22"/>
        </w:rPr>
        <w:t>for</w:t>
      </w:r>
      <w:r>
        <w:rPr>
          <w:spacing w:val="-4"/>
          <w:sz w:val="22"/>
        </w:rPr>
        <w:t> </w:t>
      </w:r>
      <w:r>
        <w:rPr>
          <w:sz w:val="22"/>
        </w:rPr>
        <w:t>open communication, data sharing, synthesis, and effectiveness assessment.</w:t>
      </w:r>
    </w:p>
    <w:p>
      <w:pPr>
        <w:pStyle w:val="ListParagraph"/>
        <w:numPr>
          <w:ilvl w:val="1"/>
          <w:numId w:val="1"/>
        </w:numPr>
        <w:tabs>
          <w:tab w:pos="722" w:val="left" w:leader="none"/>
        </w:tabs>
        <w:spacing w:line="244" w:lineRule="auto" w:before="0" w:after="0"/>
        <w:ind w:left="722" w:right="734" w:hanging="360"/>
        <w:jc w:val="left"/>
        <w:rPr>
          <w:sz w:val="22"/>
        </w:rPr>
      </w:pPr>
      <w:r>
        <w:rPr>
          <w:sz w:val="22"/>
        </w:rPr>
        <w:t>Support</w:t>
      </w:r>
      <w:r>
        <w:rPr>
          <w:spacing w:val="-4"/>
          <w:sz w:val="22"/>
        </w:rPr>
        <w:t> </w:t>
      </w:r>
      <w:r>
        <w:rPr>
          <w:sz w:val="22"/>
        </w:rPr>
        <w:t>adaptive</w:t>
      </w:r>
      <w:r>
        <w:rPr>
          <w:spacing w:val="-4"/>
          <w:sz w:val="22"/>
        </w:rPr>
        <w:t> </w:t>
      </w:r>
      <w:r>
        <w:rPr>
          <w:sz w:val="22"/>
        </w:rPr>
        <w:t>management</w:t>
      </w:r>
      <w:r>
        <w:rPr>
          <w:spacing w:val="-4"/>
          <w:sz w:val="22"/>
        </w:rPr>
        <w:t> </w:t>
      </w:r>
      <w:r>
        <w:rPr>
          <w:sz w:val="22"/>
        </w:rPr>
        <w:t>of</w:t>
      </w:r>
      <w:r>
        <w:rPr>
          <w:spacing w:val="-4"/>
          <w:sz w:val="22"/>
        </w:rPr>
        <w:t> </w:t>
      </w:r>
      <w:r>
        <w:rPr>
          <w:sz w:val="22"/>
        </w:rPr>
        <w:t>recovery</w:t>
      </w:r>
      <w:r>
        <w:rPr>
          <w:spacing w:val="-4"/>
          <w:sz w:val="22"/>
        </w:rPr>
        <w:t> </w:t>
      </w:r>
      <w:r>
        <w:rPr>
          <w:sz w:val="22"/>
        </w:rPr>
        <w:t>efforts</w:t>
      </w:r>
      <w:r>
        <w:rPr>
          <w:spacing w:val="-4"/>
          <w:sz w:val="22"/>
        </w:rPr>
        <w:t> </w:t>
      </w:r>
      <w:r>
        <w:rPr>
          <w:sz w:val="22"/>
        </w:rPr>
        <w:t>by</w:t>
      </w:r>
      <w:r>
        <w:rPr>
          <w:spacing w:val="-4"/>
          <w:sz w:val="22"/>
        </w:rPr>
        <w:t> </w:t>
      </w:r>
      <w:r>
        <w:rPr>
          <w:sz w:val="22"/>
        </w:rPr>
        <w:t>facilitating</w:t>
      </w:r>
      <w:r>
        <w:rPr>
          <w:spacing w:val="-4"/>
          <w:sz w:val="22"/>
        </w:rPr>
        <w:t> </w:t>
      </w:r>
      <w:r>
        <w:rPr>
          <w:sz w:val="22"/>
        </w:rPr>
        <w:t>dialogue</w:t>
      </w:r>
      <w:r>
        <w:rPr>
          <w:spacing w:val="-4"/>
          <w:sz w:val="22"/>
        </w:rPr>
        <w:t> </w:t>
      </w:r>
      <w:r>
        <w:rPr>
          <w:sz w:val="22"/>
        </w:rPr>
        <w:t>among</w:t>
      </w:r>
      <w:r>
        <w:rPr>
          <w:spacing w:val="-4"/>
          <w:sz w:val="22"/>
        </w:rPr>
        <w:t> </w:t>
      </w:r>
      <w:r>
        <w:rPr>
          <w:sz w:val="22"/>
        </w:rPr>
        <w:t>PSEMP participants, planners, managers, and decision-makers.</w:t>
      </w:r>
    </w:p>
    <w:p>
      <w:pPr>
        <w:pStyle w:val="ListParagraph"/>
        <w:numPr>
          <w:ilvl w:val="1"/>
          <w:numId w:val="1"/>
        </w:numPr>
        <w:tabs>
          <w:tab w:pos="722" w:val="left" w:leader="none"/>
        </w:tabs>
        <w:spacing w:line="240" w:lineRule="auto" w:before="0" w:after="0"/>
        <w:ind w:left="722" w:right="553" w:hanging="360"/>
        <w:jc w:val="left"/>
        <w:rPr>
          <w:sz w:val="22"/>
        </w:rPr>
      </w:pPr>
      <w:r>
        <w:rPr>
          <w:sz w:val="22"/>
        </w:rPr>
        <w:t>Improve</w:t>
      </w:r>
      <w:r>
        <w:rPr>
          <w:spacing w:val="-4"/>
          <w:sz w:val="22"/>
        </w:rPr>
        <w:t> </w:t>
      </w:r>
      <w:r>
        <w:rPr>
          <w:sz w:val="22"/>
        </w:rPr>
        <w:t>communication</w:t>
      </w:r>
      <w:r>
        <w:rPr>
          <w:spacing w:val="-4"/>
          <w:sz w:val="22"/>
        </w:rPr>
        <w:t> </w:t>
      </w:r>
      <w:r>
        <w:rPr>
          <w:sz w:val="22"/>
        </w:rPr>
        <w:t>within</w:t>
      </w:r>
      <w:r>
        <w:rPr>
          <w:spacing w:val="-4"/>
          <w:sz w:val="22"/>
        </w:rPr>
        <w:t> </w:t>
      </w:r>
      <w:r>
        <w:rPr>
          <w:sz w:val="22"/>
        </w:rPr>
        <w:t>and</w:t>
      </w:r>
      <w:r>
        <w:rPr>
          <w:spacing w:val="-4"/>
          <w:sz w:val="22"/>
        </w:rPr>
        <w:t> </w:t>
      </w:r>
      <w:r>
        <w:rPr>
          <w:sz w:val="22"/>
        </w:rPr>
        <w:t>beyond</w:t>
      </w:r>
      <w:r>
        <w:rPr>
          <w:spacing w:val="-4"/>
          <w:sz w:val="22"/>
        </w:rPr>
        <w:t> </w:t>
      </w:r>
      <w:r>
        <w:rPr>
          <w:sz w:val="22"/>
        </w:rPr>
        <w:t>the</w:t>
      </w:r>
      <w:r>
        <w:rPr>
          <w:spacing w:val="-4"/>
          <w:sz w:val="22"/>
        </w:rPr>
        <w:t> </w:t>
      </w:r>
      <w:r>
        <w:rPr>
          <w:sz w:val="22"/>
        </w:rPr>
        <w:t>monitoring</w:t>
      </w:r>
      <w:r>
        <w:rPr>
          <w:spacing w:val="-4"/>
          <w:sz w:val="22"/>
        </w:rPr>
        <w:t> </w:t>
      </w:r>
      <w:r>
        <w:rPr>
          <w:sz w:val="22"/>
        </w:rPr>
        <w:t>and</w:t>
      </w:r>
      <w:r>
        <w:rPr>
          <w:spacing w:val="-4"/>
          <w:sz w:val="22"/>
        </w:rPr>
        <w:t> </w:t>
      </w:r>
      <w:r>
        <w:rPr>
          <w:sz w:val="22"/>
        </w:rPr>
        <w:t>assessment</w:t>
      </w:r>
      <w:r>
        <w:rPr>
          <w:spacing w:val="-4"/>
          <w:sz w:val="22"/>
        </w:rPr>
        <w:t> </w:t>
      </w:r>
      <w:r>
        <w:rPr>
          <w:sz w:val="22"/>
        </w:rPr>
        <w:t>community</w:t>
      </w:r>
      <w:r>
        <w:rPr>
          <w:spacing w:val="-4"/>
          <w:sz w:val="22"/>
        </w:rPr>
        <w:t> </w:t>
      </w:r>
      <w:r>
        <w:rPr>
          <w:sz w:val="22"/>
        </w:rPr>
        <w:t>to improve access to credible information to guide recovery decisions.</w:t>
      </w:r>
    </w:p>
    <w:p>
      <w:pPr>
        <w:pStyle w:val="BodyText"/>
        <w:spacing w:before="150"/>
      </w:pPr>
      <w:r>
        <w:rPr/>
        <w:t>The Vital Signs and their indicators are the </w:t>
      </w:r>
      <w:r>
        <w:rPr>
          <w:u w:val="single"/>
        </w:rPr>
        <w:t>measures that the recovery community sees as most</w:t>
      </w:r>
      <w:r>
        <w:rPr>
          <w:u w:val="none"/>
        </w:rPr>
        <w:t> </w:t>
      </w:r>
      <w:r>
        <w:rPr>
          <w:u w:val="single"/>
        </w:rPr>
        <w:t>important</w:t>
      </w:r>
      <w:r>
        <w:rPr>
          <w:u w:val="none"/>
        </w:rPr>
        <w:t> and by which the Partnership has chosen to communicate about ecosystem conditions and assess progress towards the achieving goals for recovery. Information about the status and trends of indicators is reported 1) in our web platform </w:t>
      </w:r>
      <w:r>
        <w:rPr>
          <w:u w:val="single"/>
        </w:rPr>
        <w:t>Puget Sound Info</w:t>
      </w:r>
      <w:r>
        <w:rPr>
          <w:u w:val="none"/>
        </w:rPr>
        <w:t> and 2) in the </w:t>
      </w:r>
      <w:r>
        <w:rPr>
          <w:u w:val="single"/>
        </w:rPr>
        <w:t>State of the Sound report</w:t>
      </w:r>
      <w:r>
        <w:rPr>
          <w:u w:val="none"/>
        </w:rPr>
        <w:t>. Our</w:t>
      </w:r>
      <w:r>
        <w:rPr>
          <w:spacing w:val="-3"/>
          <w:u w:val="none"/>
        </w:rPr>
        <w:t> </w:t>
      </w:r>
      <w:r>
        <w:rPr>
          <w:u w:val="none"/>
        </w:rPr>
        <w:t>reporting</w:t>
      </w:r>
      <w:r>
        <w:rPr>
          <w:spacing w:val="-3"/>
          <w:u w:val="none"/>
        </w:rPr>
        <w:t> </w:t>
      </w:r>
      <w:r>
        <w:rPr>
          <w:u w:val="none"/>
        </w:rPr>
        <w:t>is</w:t>
      </w:r>
      <w:r>
        <w:rPr>
          <w:spacing w:val="-3"/>
          <w:u w:val="none"/>
        </w:rPr>
        <w:t> </w:t>
      </w:r>
      <w:r>
        <w:rPr>
          <w:u w:val="none"/>
        </w:rPr>
        <w:t>possible</w:t>
      </w:r>
      <w:r>
        <w:rPr>
          <w:spacing w:val="-3"/>
          <w:u w:val="none"/>
        </w:rPr>
        <w:t> </w:t>
      </w:r>
      <w:r>
        <w:rPr>
          <w:u w:val="none"/>
        </w:rPr>
        <w:t>thanks</w:t>
      </w:r>
      <w:r>
        <w:rPr>
          <w:spacing w:val="-3"/>
          <w:u w:val="none"/>
        </w:rPr>
        <w:t> </w:t>
      </w:r>
      <w:r>
        <w:rPr>
          <w:u w:val="none"/>
        </w:rPr>
        <w:t>to</w:t>
      </w:r>
      <w:r>
        <w:rPr>
          <w:spacing w:val="-3"/>
          <w:u w:val="none"/>
        </w:rPr>
        <w:t> </w:t>
      </w:r>
      <w:r>
        <w:rPr>
          <w:u w:val="none"/>
        </w:rPr>
        <w:t>invaluable</w:t>
      </w:r>
      <w:r>
        <w:rPr>
          <w:spacing w:val="-3"/>
          <w:u w:val="none"/>
        </w:rPr>
        <w:t> </w:t>
      </w:r>
      <w:r>
        <w:rPr>
          <w:u w:val="none"/>
        </w:rPr>
        <w:t>collaborations</w:t>
      </w:r>
      <w:r>
        <w:rPr>
          <w:spacing w:val="-3"/>
          <w:u w:val="none"/>
        </w:rPr>
        <w:t> </w:t>
      </w:r>
      <w:r>
        <w:rPr>
          <w:u w:val="none"/>
        </w:rPr>
        <w:t>with</w:t>
      </w:r>
      <w:r>
        <w:rPr>
          <w:spacing w:val="-3"/>
          <w:u w:val="none"/>
        </w:rPr>
        <w:t> </w:t>
      </w:r>
      <w:r>
        <w:rPr>
          <w:u w:val="none"/>
        </w:rPr>
        <w:t>data</w:t>
      </w:r>
      <w:r>
        <w:rPr>
          <w:spacing w:val="-3"/>
          <w:u w:val="none"/>
        </w:rPr>
        <w:t> </w:t>
      </w:r>
      <w:r>
        <w:rPr>
          <w:u w:val="none"/>
        </w:rPr>
        <w:t>providers</w:t>
      </w:r>
      <w:r>
        <w:rPr>
          <w:spacing w:val="-3"/>
          <w:u w:val="none"/>
        </w:rPr>
        <w:t> </w:t>
      </w:r>
      <w:r>
        <w:rPr>
          <w:u w:val="none"/>
        </w:rPr>
        <w:t>and</w:t>
      </w:r>
      <w:r>
        <w:rPr>
          <w:spacing w:val="-3"/>
          <w:u w:val="none"/>
        </w:rPr>
        <w:t> </w:t>
      </w:r>
      <w:r>
        <w:rPr>
          <w:u w:val="none"/>
        </w:rPr>
        <w:t>contributions</w:t>
      </w:r>
      <w:r>
        <w:rPr>
          <w:spacing w:val="-3"/>
          <w:u w:val="none"/>
        </w:rPr>
        <w:t> </w:t>
      </w:r>
      <w:r>
        <w:rPr>
          <w:u w:val="none"/>
        </w:rPr>
        <w:t>from technical work groups coordinated through PSEMP.</w:t>
      </w:r>
    </w:p>
    <w:p>
      <w:pPr>
        <w:pStyle w:val="BodyText"/>
        <w:spacing w:before="160"/>
      </w:pPr>
      <w:r>
        <w:rPr/>
        <w:t>We</w:t>
      </w:r>
      <w:r>
        <w:rPr>
          <w:spacing w:val="-3"/>
        </w:rPr>
        <w:t> </w:t>
      </w:r>
      <w:r>
        <w:rPr/>
        <w:t>expect</w:t>
      </w:r>
      <w:r>
        <w:rPr>
          <w:spacing w:val="-3"/>
        </w:rPr>
        <w:t> </w:t>
      </w:r>
      <w:r>
        <w:rPr/>
        <w:t>fellows</w:t>
      </w:r>
      <w:r>
        <w:rPr>
          <w:spacing w:val="-3"/>
        </w:rPr>
        <w:t> </w:t>
      </w:r>
      <w:r>
        <w:rPr/>
        <w:t>to</w:t>
      </w:r>
      <w:r>
        <w:rPr>
          <w:spacing w:val="-3"/>
        </w:rPr>
        <w:t> </w:t>
      </w:r>
      <w:r>
        <w:rPr/>
        <w:t>work</w:t>
      </w:r>
      <w:r>
        <w:rPr>
          <w:spacing w:val="-3"/>
        </w:rPr>
        <w:t> </w:t>
      </w:r>
      <w:r>
        <w:rPr/>
        <w:t>on</w:t>
      </w:r>
      <w:r>
        <w:rPr>
          <w:spacing w:val="-3"/>
        </w:rPr>
        <w:t> </w:t>
      </w:r>
      <w:r>
        <w:rPr/>
        <w:t>several</w:t>
      </w:r>
      <w:r>
        <w:rPr>
          <w:spacing w:val="-3"/>
        </w:rPr>
        <w:t> </w:t>
      </w:r>
      <w:r>
        <w:rPr/>
        <w:t>projects.</w:t>
      </w:r>
      <w:r>
        <w:rPr>
          <w:spacing w:val="-3"/>
        </w:rPr>
        <w:t> </w:t>
      </w:r>
      <w:r>
        <w:rPr/>
        <w:t>We</w:t>
      </w:r>
      <w:r>
        <w:rPr>
          <w:spacing w:val="-3"/>
        </w:rPr>
        <w:t> </w:t>
      </w:r>
      <w:r>
        <w:rPr/>
        <w:t>strongly</w:t>
      </w:r>
      <w:r>
        <w:rPr>
          <w:spacing w:val="-3"/>
        </w:rPr>
        <w:t> </w:t>
      </w:r>
      <w:r>
        <w:rPr/>
        <w:t>encourage</w:t>
      </w:r>
      <w:r>
        <w:rPr>
          <w:spacing w:val="-3"/>
        </w:rPr>
        <w:t> </w:t>
      </w:r>
      <w:r>
        <w:rPr/>
        <w:t>fellows</w:t>
      </w:r>
      <w:r>
        <w:rPr>
          <w:spacing w:val="-3"/>
        </w:rPr>
        <w:t> </w:t>
      </w:r>
      <w:r>
        <w:rPr/>
        <w:t>to</w:t>
      </w:r>
      <w:r>
        <w:rPr>
          <w:spacing w:val="-3"/>
        </w:rPr>
        <w:t> </w:t>
      </w:r>
      <w:r>
        <w:rPr/>
        <w:t>approach</w:t>
      </w:r>
      <w:r>
        <w:rPr>
          <w:spacing w:val="-3"/>
        </w:rPr>
        <w:t> </w:t>
      </w:r>
      <w:r>
        <w:rPr/>
        <w:t>all</w:t>
      </w:r>
      <w:r>
        <w:rPr>
          <w:spacing w:val="-3"/>
        </w:rPr>
        <w:t> </w:t>
      </w:r>
      <w:r>
        <w:rPr/>
        <w:t>aspects</w:t>
      </w:r>
      <w:r>
        <w:rPr>
          <w:spacing w:val="-3"/>
        </w:rPr>
        <w:t> </w:t>
      </w:r>
      <w:r>
        <w:rPr/>
        <w:t>of their projects through an equity lens.</w:t>
      </w:r>
    </w:p>
    <w:p>
      <w:pPr>
        <w:pStyle w:val="BodyText"/>
        <w:spacing w:before="163"/>
      </w:pPr>
      <w:r>
        <w:rPr/>
        <w:t>Project</w:t>
      </w:r>
      <w:r>
        <w:rPr>
          <w:spacing w:val="-8"/>
        </w:rPr>
        <w:t> </w:t>
      </w:r>
      <w:r>
        <w:rPr/>
        <w:t>options</w:t>
      </w:r>
      <w:r>
        <w:rPr>
          <w:spacing w:val="-7"/>
        </w:rPr>
        <w:t> </w:t>
      </w:r>
      <w:r>
        <w:rPr/>
        <w:t>for</w:t>
      </w:r>
      <w:r>
        <w:rPr>
          <w:spacing w:val="-7"/>
        </w:rPr>
        <w:t> </w:t>
      </w:r>
      <w:r>
        <w:rPr/>
        <w:t>2022-</w:t>
      </w:r>
      <w:r>
        <w:rPr>
          <w:spacing w:val="-2"/>
        </w:rPr>
        <w:t>2023:</w:t>
      </w:r>
    </w:p>
    <w:p>
      <w:pPr>
        <w:pStyle w:val="Heading1"/>
        <w:numPr>
          <w:ilvl w:val="0"/>
          <w:numId w:val="2"/>
        </w:numPr>
        <w:tabs>
          <w:tab w:pos="360" w:val="left" w:leader="none"/>
        </w:tabs>
        <w:spacing w:line="240" w:lineRule="auto" w:before="159" w:after="0"/>
        <w:ind w:left="360" w:right="0" w:hanging="358"/>
        <w:jc w:val="left"/>
      </w:pPr>
      <w:r>
        <w:rPr/>
        <w:t>Communication:</w:t>
      </w:r>
      <w:r>
        <w:rPr>
          <w:spacing w:val="-9"/>
        </w:rPr>
        <w:t> </w:t>
      </w:r>
      <w:r>
        <w:rPr/>
        <w:t>projects</w:t>
      </w:r>
      <w:r>
        <w:rPr>
          <w:spacing w:val="-8"/>
        </w:rPr>
        <w:t> </w:t>
      </w:r>
      <w:r>
        <w:rPr/>
        <w:t>that</w:t>
      </w:r>
      <w:r>
        <w:rPr>
          <w:spacing w:val="-8"/>
        </w:rPr>
        <w:t> </w:t>
      </w:r>
      <w:r>
        <w:rPr/>
        <w:t>help</w:t>
      </w:r>
      <w:r>
        <w:rPr>
          <w:spacing w:val="-7"/>
        </w:rPr>
        <w:t> </w:t>
      </w:r>
      <w:r>
        <w:rPr/>
        <w:t>the</w:t>
      </w:r>
      <w:r>
        <w:rPr>
          <w:spacing w:val="-8"/>
        </w:rPr>
        <w:t> </w:t>
      </w:r>
      <w:r>
        <w:rPr/>
        <w:t>Partnership</w:t>
      </w:r>
      <w:r>
        <w:rPr>
          <w:spacing w:val="-8"/>
        </w:rPr>
        <w:t> </w:t>
      </w:r>
      <w:r>
        <w:rPr/>
        <w:t>proactively</w:t>
      </w:r>
      <w:r>
        <w:rPr>
          <w:spacing w:val="-7"/>
        </w:rPr>
        <w:t> </w:t>
      </w:r>
      <w:r>
        <w:rPr/>
        <w:t>deliver</w:t>
      </w:r>
      <w:r>
        <w:rPr>
          <w:spacing w:val="-8"/>
        </w:rPr>
        <w:t> </w:t>
      </w:r>
      <w:r>
        <w:rPr/>
        <w:t>information</w:t>
      </w:r>
      <w:r>
        <w:rPr>
          <w:spacing w:val="-8"/>
        </w:rPr>
        <w:t> </w:t>
      </w:r>
      <w:r>
        <w:rPr/>
        <w:t>to</w:t>
      </w:r>
      <w:r>
        <w:rPr>
          <w:spacing w:val="-7"/>
        </w:rPr>
        <w:t> </w:t>
      </w:r>
      <w:r>
        <w:rPr/>
        <w:t>end-</w:t>
      </w:r>
      <w:r>
        <w:rPr>
          <w:spacing w:val="-2"/>
        </w:rPr>
        <w:t>users.</w:t>
      </w:r>
    </w:p>
    <w:p>
      <w:pPr>
        <w:pStyle w:val="ListParagraph"/>
        <w:numPr>
          <w:ilvl w:val="1"/>
          <w:numId w:val="2"/>
        </w:numPr>
        <w:tabs>
          <w:tab w:pos="722" w:val="left" w:leader="none"/>
        </w:tabs>
        <w:spacing w:line="256" w:lineRule="auto" w:before="19" w:after="0"/>
        <w:ind w:left="722" w:right="178" w:hanging="360"/>
        <w:jc w:val="left"/>
        <w:rPr>
          <w:rFonts w:ascii="Courier New" w:hAnsi="Courier New"/>
          <w:sz w:val="22"/>
        </w:rPr>
      </w:pPr>
      <w:r>
        <w:rPr>
          <w:b/>
          <w:sz w:val="22"/>
        </w:rPr>
        <w:t>Write</w:t>
      </w:r>
      <w:r>
        <w:rPr>
          <w:b/>
          <w:spacing w:val="-4"/>
          <w:sz w:val="22"/>
        </w:rPr>
        <w:t> </w:t>
      </w:r>
      <w:r>
        <w:rPr>
          <w:b/>
          <w:sz w:val="22"/>
        </w:rPr>
        <w:t>for</w:t>
      </w:r>
      <w:r>
        <w:rPr>
          <w:b/>
          <w:spacing w:val="-4"/>
          <w:sz w:val="22"/>
        </w:rPr>
        <w:t> </w:t>
      </w:r>
      <w:r>
        <w:rPr>
          <w:b/>
          <w:sz w:val="22"/>
        </w:rPr>
        <w:t>decision</w:t>
      </w:r>
      <w:r>
        <w:rPr>
          <w:b/>
          <w:spacing w:val="-4"/>
          <w:sz w:val="22"/>
        </w:rPr>
        <w:t> </w:t>
      </w:r>
      <w:r>
        <w:rPr>
          <w:b/>
          <w:sz w:val="22"/>
        </w:rPr>
        <w:t>makers.</w:t>
      </w:r>
      <w:r>
        <w:rPr>
          <w:b/>
          <w:spacing w:val="-4"/>
          <w:sz w:val="22"/>
        </w:rPr>
        <w:t> </w:t>
      </w:r>
      <w:r>
        <w:rPr>
          <w:sz w:val="22"/>
        </w:rPr>
        <w:t>Research</w:t>
      </w:r>
      <w:r>
        <w:rPr>
          <w:spacing w:val="-4"/>
          <w:sz w:val="22"/>
        </w:rPr>
        <w:t> </w:t>
      </w:r>
      <w:r>
        <w:rPr>
          <w:sz w:val="22"/>
        </w:rPr>
        <w:t>the</w:t>
      </w:r>
      <w:r>
        <w:rPr>
          <w:spacing w:val="-3"/>
          <w:sz w:val="22"/>
        </w:rPr>
        <w:t> </w:t>
      </w:r>
      <w:r>
        <w:rPr>
          <w:sz w:val="22"/>
        </w:rPr>
        <w:t>policy,</w:t>
      </w:r>
      <w:r>
        <w:rPr>
          <w:spacing w:val="-4"/>
          <w:sz w:val="22"/>
        </w:rPr>
        <w:t> </w:t>
      </w:r>
      <w:r>
        <w:rPr>
          <w:sz w:val="22"/>
        </w:rPr>
        <w:t>management</w:t>
      </w:r>
      <w:r>
        <w:rPr>
          <w:spacing w:val="-4"/>
          <w:sz w:val="22"/>
        </w:rPr>
        <w:t> </w:t>
      </w:r>
      <w:r>
        <w:rPr>
          <w:sz w:val="22"/>
        </w:rPr>
        <w:t>and</w:t>
      </w:r>
      <w:r>
        <w:rPr>
          <w:spacing w:val="-4"/>
          <w:sz w:val="22"/>
        </w:rPr>
        <w:t> </w:t>
      </w:r>
      <w:r>
        <w:rPr>
          <w:sz w:val="22"/>
        </w:rPr>
        <w:t>conservation</w:t>
      </w:r>
      <w:r>
        <w:rPr>
          <w:spacing w:val="-4"/>
          <w:sz w:val="22"/>
        </w:rPr>
        <w:t> </w:t>
      </w:r>
      <w:r>
        <w:rPr>
          <w:sz w:val="22"/>
        </w:rPr>
        <w:t>implications</w:t>
      </w:r>
      <w:r>
        <w:rPr>
          <w:spacing w:val="-4"/>
          <w:sz w:val="22"/>
        </w:rPr>
        <w:t> </w:t>
      </w:r>
      <w:r>
        <w:rPr>
          <w:sz w:val="22"/>
        </w:rPr>
        <w:t>of indicators and write articles that explicitly reach specific end-users such as management or policy decision-makers. The articles will be published in the Partnership’s </w:t>
      </w:r>
      <w:r>
        <w:rPr>
          <w:color w:val="0563C1"/>
          <w:sz w:val="22"/>
          <w:u w:val="single" w:color="0563C1"/>
        </w:rPr>
        <w:t>Making Waves</w:t>
      </w:r>
      <w:r>
        <w:rPr>
          <w:color w:val="0563C1"/>
          <w:sz w:val="22"/>
          <w:u w:val="none"/>
        </w:rPr>
        <w:t> </w:t>
      </w:r>
      <w:r>
        <w:rPr>
          <w:color w:val="0563C1"/>
          <w:sz w:val="22"/>
          <w:u w:val="single" w:color="0563C1"/>
        </w:rPr>
        <w:t>magazine</w:t>
      </w:r>
      <w:r>
        <w:rPr>
          <w:sz w:val="22"/>
          <w:u w:val="none"/>
        </w:rPr>
        <w:t>. The fellow will also coordinate briefings and give verbal presentations to key</w:t>
      </w:r>
    </w:p>
    <w:p>
      <w:pPr>
        <w:pStyle w:val="ListParagraph"/>
        <w:spacing w:after="0" w:line="256" w:lineRule="auto"/>
        <w:jc w:val="left"/>
        <w:rPr>
          <w:rFonts w:ascii="Courier New" w:hAnsi="Courier New"/>
          <w:sz w:val="22"/>
        </w:rPr>
        <w:sectPr>
          <w:headerReference w:type="default" r:id="rId5"/>
          <w:footerReference w:type="default" r:id="rId6"/>
          <w:type w:val="continuous"/>
          <w:pgSz w:w="12240" w:h="15840"/>
          <w:pgMar w:header="726" w:footer="1052" w:top="1340" w:bottom="1240" w:left="1440" w:right="1440"/>
          <w:pgNumType w:start="1"/>
        </w:sectPr>
      </w:pPr>
    </w:p>
    <w:p>
      <w:pPr>
        <w:spacing w:line="259" w:lineRule="auto" w:before="90"/>
        <w:ind w:left="722" w:right="0" w:firstLine="0"/>
        <w:jc w:val="left"/>
        <w:rPr>
          <w:sz w:val="22"/>
        </w:rPr>
      </w:pPr>
      <w:r>
        <w:rPr>
          <w:sz w:val="22"/>
        </w:rPr>
        <w:t>audiences.</w:t>
      </w:r>
      <w:r>
        <w:rPr>
          <w:spacing w:val="-3"/>
          <w:sz w:val="22"/>
        </w:rPr>
        <w:t> </w:t>
      </w:r>
      <w:r>
        <w:rPr>
          <w:sz w:val="22"/>
        </w:rPr>
        <w:t>Example</w:t>
      </w:r>
      <w:r>
        <w:rPr>
          <w:spacing w:val="-3"/>
          <w:sz w:val="22"/>
        </w:rPr>
        <w:t> </w:t>
      </w:r>
      <w:r>
        <w:rPr>
          <w:sz w:val="22"/>
        </w:rPr>
        <w:t>stories</w:t>
      </w:r>
      <w:r>
        <w:rPr>
          <w:spacing w:val="-3"/>
          <w:sz w:val="22"/>
        </w:rPr>
        <w:t> </w:t>
      </w:r>
      <w:r>
        <w:rPr>
          <w:sz w:val="22"/>
        </w:rPr>
        <w:t>could</w:t>
      </w:r>
      <w:r>
        <w:rPr>
          <w:spacing w:val="-3"/>
          <w:sz w:val="22"/>
        </w:rPr>
        <w:t> </w:t>
      </w:r>
      <w:r>
        <w:rPr>
          <w:sz w:val="22"/>
        </w:rPr>
        <w:t>be</w:t>
      </w:r>
      <w:r>
        <w:rPr>
          <w:spacing w:val="-1"/>
          <w:sz w:val="22"/>
        </w:rPr>
        <w:t> </w:t>
      </w:r>
      <w:r>
        <w:rPr>
          <w:i/>
          <w:sz w:val="22"/>
        </w:rPr>
        <w:t>Why</w:t>
      </w:r>
      <w:r>
        <w:rPr>
          <w:i/>
          <w:spacing w:val="-3"/>
          <w:sz w:val="22"/>
        </w:rPr>
        <w:t> </w:t>
      </w:r>
      <w:r>
        <w:rPr>
          <w:i/>
          <w:sz w:val="22"/>
        </w:rPr>
        <w:t>are</w:t>
      </w:r>
      <w:r>
        <w:rPr>
          <w:i/>
          <w:spacing w:val="-3"/>
          <w:sz w:val="22"/>
        </w:rPr>
        <w:t> </w:t>
      </w:r>
      <w:r>
        <w:rPr>
          <w:i/>
          <w:sz w:val="22"/>
        </w:rPr>
        <w:t>PBDEs</w:t>
      </w:r>
      <w:r>
        <w:rPr>
          <w:i/>
          <w:spacing w:val="-3"/>
          <w:sz w:val="22"/>
        </w:rPr>
        <w:t> </w:t>
      </w:r>
      <w:r>
        <w:rPr>
          <w:i/>
          <w:sz w:val="22"/>
        </w:rPr>
        <w:t>in</w:t>
      </w:r>
      <w:r>
        <w:rPr>
          <w:i/>
          <w:spacing w:val="-3"/>
          <w:sz w:val="22"/>
        </w:rPr>
        <w:t> </w:t>
      </w:r>
      <w:r>
        <w:rPr>
          <w:i/>
          <w:sz w:val="22"/>
        </w:rPr>
        <w:t>fish</w:t>
      </w:r>
      <w:r>
        <w:rPr>
          <w:i/>
          <w:spacing w:val="-3"/>
          <w:sz w:val="22"/>
        </w:rPr>
        <w:t> </w:t>
      </w:r>
      <w:r>
        <w:rPr>
          <w:i/>
          <w:sz w:val="22"/>
        </w:rPr>
        <w:t>declining</w:t>
      </w:r>
      <w:r>
        <w:rPr>
          <w:i/>
          <w:spacing w:val="-3"/>
          <w:sz w:val="22"/>
        </w:rPr>
        <w:t> </w:t>
      </w:r>
      <w:r>
        <w:rPr>
          <w:i/>
          <w:sz w:val="22"/>
        </w:rPr>
        <w:t>and</w:t>
      </w:r>
      <w:r>
        <w:rPr>
          <w:i/>
          <w:spacing w:val="-3"/>
          <w:sz w:val="22"/>
        </w:rPr>
        <w:t> </w:t>
      </w:r>
      <w:r>
        <w:rPr>
          <w:i/>
          <w:sz w:val="22"/>
        </w:rPr>
        <w:t>are</w:t>
      </w:r>
      <w:r>
        <w:rPr>
          <w:i/>
          <w:spacing w:val="-3"/>
          <w:sz w:val="22"/>
        </w:rPr>
        <w:t> </w:t>
      </w:r>
      <w:r>
        <w:rPr>
          <w:i/>
          <w:sz w:val="22"/>
        </w:rPr>
        <w:t>they</w:t>
      </w:r>
      <w:r>
        <w:rPr>
          <w:i/>
          <w:spacing w:val="-3"/>
          <w:sz w:val="22"/>
        </w:rPr>
        <w:t> </w:t>
      </w:r>
      <w:r>
        <w:rPr>
          <w:i/>
          <w:sz w:val="22"/>
        </w:rPr>
        <w:t>affecting</w:t>
      </w:r>
      <w:r>
        <w:rPr>
          <w:i/>
          <w:spacing w:val="-3"/>
          <w:sz w:val="22"/>
        </w:rPr>
        <w:t> </w:t>
      </w:r>
      <w:r>
        <w:rPr>
          <w:i/>
          <w:sz w:val="22"/>
        </w:rPr>
        <w:t>fish</w:t>
      </w:r>
      <w:r>
        <w:rPr>
          <w:i/>
          <w:sz w:val="22"/>
        </w:rPr>
        <w:t> health</w:t>
      </w:r>
      <w:r>
        <w:rPr>
          <w:sz w:val="22"/>
        </w:rPr>
        <w:t>? </w:t>
      </w:r>
      <w:r>
        <w:rPr>
          <w:i/>
          <w:sz w:val="22"/>
        </w:rPr>
        <w:t>What do future scenarios tell us about the fate of Vital Signs</w:t>
      </w:r>
      <w:r>
        <w:rPr>
          <w:sz w:val="22"/>
        </w:rPr>
        <w:t>? </w:t>
      </w:r>
      <w:r>
        <w:rPr>
          <w:i/>
          <w:sz w:val="22"/>
        </w:rPr>
        <w:t>Do Vital Sign indicators</w:t>
      </w:r>
      <w:r>
        <w:rPr>
          <w:i/>
          <w:sz w:val="22"/>
        </w:rPr>
        <w:t> signal environmental disparities</w:t>
      </w:r>
      <w:r>
        <w:rPr>
          <w:sz w:val="22"/>
        </w:rPr>
        <w:t>?</w:t>
      </w:r>
    </w:p>
    <w:p>
      <w:pPr>
        <w:pStyle w:val="ListParagraph"/>
        <w:numPr>
          <w:ilvl w:val="2"/>
          <w:numId w:val="2"/>
        </w:numPr>
        <w:tabs>
          <w:tab w:pos="1442" w:val="left" w:leader="none"/>
        </w:tabs>
        <w:spacing w:line="240" w:lineRule="auto" w:before="0" w:after="0"/>
        <w:ind w:left="1442" w:right="430" w:hanging="360"/>
        <w:jc w:val="left"/>
        <w:rPr>
          <w:sz w:val="22"/>
        </w:rPr>
      </w:pPr>
      <w:r>
        <w:rPr>
          <w:sz w:val="22"/>
        </w:rPr>
        <w:t>Collaborators: Indicator reporters, members of the PSEMP Communications Sub-Committee,</w:t>
      </w:r>
      <w:r>
        <w:rPr>
          <w:spacing w:val="-6"/>
          <w:sz w:val="22"/>
        </w:rPr>
        <w:t> </w:t>
      </w:r>
      <w:r>
        <w:rPr>
          <w:sz w:val="22"/>
        </w:rPr>
        <w:t>Communication</w:t>
      </w:r>
      <w:r>
        <w:rPr>
          <w:spacing w:val="-6"/>
          <w:sz w:val="22"/>
        </w:rPr>
        <w:t> </w:t>
      </w:r>
      <w:r>
        <w:rPr>
          <w:sz w:val="22"/>
        </w:rPr>
        <w:t>team’s</w:t>
      </w:r>
      <w:r>
        <w:rPr>
          <w:spacing w:val="-6"/>
          <w:sz w:val="22"/>
        </w:rPr>
        <w:t> </w:t>
      </w:r>
      <w:r>
        <w:rPr>
          <w:sz w:val="22"/>
        </w:rPr>
        <w:t>manager,</w:t>
      </w:r>
      <w:r>
        <w:rPr>
          <w:spacing w:val="-6"/>
          <w:sz w:val="22"/>
        </w:rPr>
        <w:t> </w:t>
      </w:r>
      <w:r>
        <w:rPr>
          <w:sz w:val="22"/>
        </w:rPr>
        <w:t>Boards</w:t>
      </w:r>
      <w:r>
        <w:rPr>
          <w:spacing w:val="-6"/>
          <w:sz w:val="22"/>
        </w:rPr>
        <w:t> </w:t>
      </w:r>
      <w:r>
        <w:rPr>
          <w:sz w:val="22"/>
        </w:rPr>
        <w:t>team,</w:t>
      </w:r>
      <w:r>
        <w:rPr>
          <w:spacing w:val="-6"/>
          <w:sz w:val="22"/>
        </w:rPr>
        <w:t> </w:t>
      </w:r>
      <w:r>
        <w:rPr>
          <w:sz w:val="22"/>
        </w:rPr>
        <w:t>Partnership’s</w:t>
      </w:r>
      <w:r>
        <w:rPr>
          <w:spacing w:val="-6"/>
          <w:sz w:val="22"/>
        </w:rPr>
        <w:t> </w:t>
      </w:r>
      <w:r>
        <w:rPr>
          <w:sz w:val="22"/>
        </w:rPr>
        <w:t>legislative </w:t>
      </w:r>
      <w:r>
        <w:rPr>
          <w:spacing w:val="-2"/>
          <w:sz w:val="22"/>
        </w:rPr>
        <w:t>director.</w:t>
      </w:r>
    </w:p>
    <w:p>
      <w:pPr>
        <w:pStyle w:val="ListParagraph"/>
        <w:numPr>
          <w:ilvl w:val="1"/>
          <w:numId w:val="2"/>
        </w:numPr>
        <w:tabs>
          <w:tab w:pos="722" w:val="left" w:leader="none"/>
        </w:tabs>
        <w:spacing w:line="240" w:lineRule="auto" w:before="0" w:after="0"/>
        <w:ind w:left="722" w:right="17" w:hanging="360"/>
        <w:jc w:val="left"/>
        <w:rPr>
          <w:rFonts w:ascii="Courier New" w:hAnsi="Courier New"/>
          <w:sz w:val="22"/>
        </w:rPr>
      </w:pPr>
      <w:r>
        <w:rPr>
          <w:b/>
          <w:sz w:val="22"/>
        </w:rPr>
        <w:t>Co-facilitate processes to understand the PSEMP network’s communication needs</w:t>
      </w:r>
      <w:r>
        <w:rPr>
          <w:sz w:val="22"/>
        </w:rPr>
        <w:t>. Provide communication</w:t>
      </w:r>
      <w:r>
        <w:rPr>
          <w:spacing w:val="-4"/>
          <w:sz w:val="22"/>
        </w:rPr>
        <w:t> </w:t>
      </w:r>
      <w:r>
        <w:rPr>
          <w:sz w:val="22"/>
        </w:rPr>
        <w:t>leadership</w:t>
      </w:r>
      <w:r>
        <w:rPr>
          <w:spacing w:val="-4"/>
          <w:sz w:val="22"/>
        </w:rPr>
        <w:t> </w:t>
      </w:r>
      <w:r>
        <w:rPr>
          <w:sz w:val="22"/>
        </w:rPr>
        <w:t>to</w:t>
      </w:r>
      <w:r>
        <w:rPr>
          <w:spacing w:val="-4"/>
          <w:sz w:val="22"/>
        </w:rPr>
        <w:t> </w:t>
      </w:r>
      <w:r>
        <w:rPr>
          <w:sz w:val="22"/>
        </w:rPr>
        <w:t>help</w:t>
      </w:r>
      <w:r>
        <w:rPr>
          <w:spacing w:val="-4"/>
          <w:sz w:val="22"/>
        </w:rPr>
        <w:t> </w:t>
      </w:r>
      <w:r>
        <w:rPr>
          <w:sz w:val="22"/>
        </w:rPr>
        <w:t>build</w:t>
      </w:r>
      <w:r>
        <w:rPr>
          <w:spacing w:val="-4"/>
          <w:sz w:val="22"/>
        </w:rPr>
        <w:t> </w:t>
      </w:r>
      <w:r>
        <w:rPr>
          <w:sz w:val="22"/>
        </w:rPr>
        <w:t>science</w:t>
      </w:r>
      <w:r>
        <w:rPr>
          <w:spacing w:val="-4"/>
          <w:sz w:val="22"/>
        </w:rPr>
        <w:t> </w:t>
      </w:r>
      <w:r>
        <w:rPr>
          <w:sz w:val="22"/>
        </w:rPr>
        <w:t>communication</w:t>
      </w:r>
      <w:r>
        <w:rPr>
          <w:spacing w:val="-4"/>
          <w:sz w:val="22"/>
        </w:rPr>
        <w:t> </w:t>
      </w:r>
      <w:r>
        <w:rPr>
          <w:sz w:val="22"/>
        </w:rPr>
        <w:t>resources</w:t>
      </w:r>
      <w:r>
        <w:rPr>
          <w:spacing w:val="-4"/>
          <w:sz w:val="22"/>
        </w:rPr>
        <w:t> </w:t>
      </w:r>
      <w:r>
        <w:rPr>
          <w:sz w:val="22"/>
        </w:rPr>
        <w:t>and</w:t>
      </w:r>
      <w:r>
        <w:rPr>
          <w:spacing w:val="-4"/>
          <w:sz w:val="22"/>
        </w:rPr>
        <w:t> </w:t>
      </w:r>
      <w:r>
        <w:rPr>
          <w:sz w:val="22"/>
        </w:rPr>
        <w:t>best</w:t>
      </w:r>
      <w:r>
        <w:rPr>
          <w:spacing w:val="-4"/>
          <w:sz w:val="22"/>
        </w:rPr>
        <w:t> </w:t>
      </w:r>
      <w:r>
        <w:rPr>
          <w:sz w:val="22"/>
        </w:rPr>
        <w:t>practices</w:t>
      </w:r>
      <w:r>
        <w:rPr>
          <w:spacing w:val="-4"/>
          <w:sz w:val="22"/>
        </w:rPr>
        <w:t> </w:t>
      </w:r>
      <w:r>
        <w:rPr>
          <w:sz w:val="22"/>
        </w:rPr>
        <w:t>for the science community. One of the specific ways to do this is by working closely with Katrina Radach and others supporting PSEMP on a new project teeing off in August/September. The project’s goal is to better understand the internal and external communication needs of the PSEMP network, how to raise the visibility of monitoring programs and increase accessibility to results and messaging for intended audiences. To do this, the project team (which will involve a contractor) will explore options for web platforms and other formats of communication. The fellow will help scope the project, facilitate PSEMP community input, support synthesis and analysis of the needs, review contract deliverables and participate in the next phase implementing recommendations. Fellows will have an opportunity to gain contracting development skills, facilitation opportunities, build a network with internal and external partners, and build upon their communication skills.</w:t>
      </w:r>
    </w:p>
    <w:p>
      <w:pPr>
        <w:pStyle w:val="ListParagraph"/>
        <w:numPr>
          <w:ilvl w:val="2"/>
          <w:numId w:val="2"/>
        </w:numPr>
        <w:tabs>
          <w:tab w:pos="1442" w:val="left" w:leader="none"/>
        </w:tabs>
        <w:spacing w:line="240" w:lineRule="auto" w:before="0" w:after="0"/>
        <w:ind w:left="1442" w:right="475" w:hanging="360"/>
        <w:jc w:val="left"/>
        <w:rPr>
          <w:sz w:val="22"/>
        </w:rPr>
      </w:pPr>
      <w:r>
        <w:rPr>
          <w:sz w:val="22"/>
        </w:rPr>
        <w:t>Collaborators:</w:t>
      </w:r>
      <w:r>
        <w:rPr>
          <w:spacing w:val="-6"/>
          <w:sz w:val="22"/>
        </w:rPr>
        <w:t> </w:t>
      </w:r>
      <w:r>
        <w:rPr>
          <w:sz w:val="22"/>
        </w:rPr>
        <w:t>PSEMP</w:t>
      </w:r>
      <w:r>
        <w:rPr>
          <w:spacing w:val="-6"/>
          <w:sz w:val="22"/>
        </w:rPr>
        <w:t> </w:t>
      </w:r>
      <w:r>
        <w:rPr>
          <w:sz w:val="22"/>
        </w:rPr>
        <w:t>Communication</w:t>
      </w:r>
      <w:r>
        <w:rPr>
          <w:spacing w:val="-6"/>
          <w:sz w:val="22"/>
        </w:rPr>
        <w:t> </w:t>
      </w:r>
      <w:r>
        <w:rPr>
          <w:sz w:val="22"/>
        </w:rPr>
        <w:t>Subcommittee,</w:t>
      </w:r>
      <w:r>
        <w:rPr>
          <w:spacing w:val="-6"/>
          <w:sz w:val="22"/>
        </w:rPr>
        <w:t> </w:t>
      </w:r>
      <w:r>
        <w:rPr>
          <w:sz w:val="22"/>
        </w:rPr>
        <w:t>PSEMP</w:t>
      </w:r>
      <w:r>
        <w:rPr>
          <w:spacing w:val="-6"/>
          <w:sz w:val="22"/>
        </w:rPr>
        <w:t> </w:t>
      </w:r>
      <w:r>
        <w:rPr>
          <w:sz w:val="22"/>
        </w:rPr>
        <w:t>network,</w:t>
      </w:r>
      <w:r>
        <w:rPr>
          <w:spacing w:val="-6"/>
          <w:sz w:val="22"/>
        </w:rPr>
        <w:t> </w:t>
      </w:r>
      <w:r>
        <w:rPr>
          <w:sz w:val="22"/>
        </w:rPr>
        <w:t>Partnership staff, contactor team, Science and Evaluation Team, Adaptative Systems Team.</w:t>
      </w:r>
    </w:p>
    <w:p>
      <w:pPr>
        <w:pStyle w:val="Heading1"/>
        <w:numPr>
          <w:ilvl w:val="0"/>
          <w:numId w:val="2"/>
        </w:numPr>
        <w:tabs>
          <w:tab w:pos="360" w:val="left" w:leader="none"/>
        </w:tabs>
        <w:spacing w:line="240" w:lineRule="auto" w:before="0" w:after="0"/>
        <w:ind w:left="360" w:right="0" w:hanging="358"/>
        <w:jc w:val="left"/>
      </w:pPr>
      <w:r>
        <w:rPr/>
        <w:t>Mapping:</w:t>
      </w:r>
      <w:r>
        <w:rPr>
          <w:spacing w:val="-7"/>
        </w:rPr>
        <w:t> </w:t>
      </w:r>
      <w:r>
        <w:rPr/>
        <w:t>projects</w:t>
      </w:r>
      <w:r>
        <w:rPr>
          <w:spacing w:val="-7"/>
        </w:rPr>
        <w:t> </w:t>
      </w:r>
      <w:r>
        <w:rPr/>
        <w:t>that</w:t>
      </w:r>
      <w:r>
        <w:rPr>
          <w:spacing w:val="-7"/>
        </w:rPr>
        <w:t> </w:t>
      </w:r>
      <w:r>
        <w:rPr/>
        <w:t>advance</w:t>
      </w:r>
      <w:r>
        <w:rPr>
          <w:spacing w:val="-7"/>
        </w:rPr>
        <w:t> </w:t>
      </w:r>
      <w:r>
        <w:rPr/>
        <w:t>the</w:t>
      </w:r>
      <w:r>
        <w:rPr>
          <w:spacing w:val="-6"/>
        </w:rPr>
        <w:t> </w:t>
      </w:r>
      <w:r>
        <w:rPr/>
        <w:t>compilation</w:t>
      </w:r>
      <w:r>
        <w:rPr>
          <w:spacing w:val="-7"/>
        </w:rPr>
        <w:t> </w:t>
      </w:r>
      <w:r>
        <w:rPr/>
        <w:t>and</w:t>
      </w:r>
      <w:r>
        <w:rPr>
          <w:spacing w:val="-7"/>
        </w:rPr>
        <w:t> </w:t>
      </w:r>
      <w:r>
        <w:rPr/>
        <w:t>visualization</w:t>
      </w:r>
      <w:r>
        <w:rPr>
          <w:spacing w:val="-7"/>
        </w:rPr>
        <w:t> </w:t>
      </w:r>
      <w:r>
        <w:rPr/>
        <w:t>of</w:t>
      </w:r>
      <w:r>
        <w:rPr>
          <w:spacing w:val="-7"/>
        </w:rPr>
        <w:t> </w:t>
      </w:r>
      <w:r>
        <w:rPr/>
        <w:t>indicator</w:t>
      </w:r>
      <w:r>
        <w:rPr>
          <w:spacing w:val="-6"/>
        </w:rPr>
        <w:t> </w:t>
      </w:r>
      <w:r>
        <w:rPr>
          <w:spacing w:val="-4"/>
        </w:rPr>
        <w:t>data</w:t>
      </w:r>
    </w:p>
    <w:p>
      <w:pPr>
        <w:pStyle w:val="ListParagraph"/>
        <w:numPr>
          <w:ilvl w:val="1"/>
          <w:numId w:val="2"/>
        </w:numPr>
        <w:tabs>
          <w:tab w:pos="722" w:val="left" w:leader="none"/>
        </w:tabs>
        <w:spacing w:line="240" w:lineRule="auto" w:before="12" w:after="0"/>
        <w:ind w:left="722" w:right="114" w:hanging="360"/>
        <w:jc w:val="left"/>
        <w:rPr>
          <w:rFonts w:ascii="Courier New" w:hAnsi="Courier New"/>
          <w:color w:val="222222"/>
          <w:sz w:val="20"/>
        </w:rPr>
      </w:pPr>
      <w:r>
        <w:rPr>
          <w:b/>
          <w:sz w:val="22"/>
        </w:rPr>
        <w:t>Map</w:t>
      </w:r>
      <w:r>
        <w:rPr>
          <w:b/>
          <w:spacing w:val="-3"/>
          <w:sz w:val="22"/>
        </w:rPr>
        <w:t> </w:t>
      </w:r>
      <w:r>
        <w:rPr>
          <w:b/>
          <w:sz w:val="22"/>
        </w:rPr>
        <w:t>pocket</w:t>
      </w:r>
      <w:r>
        <w:rPr>
          <w:b/>
          <w:spacing w:val="-3"/>
          <w:sz w:val="22"/>
        </w:rPr>
        <w:t> </w:t>
      </w:r>
      <w:r>
        <w:rPr>
          <w:b/>
          <w:sz w:val="22"/>
        </w:rPr>
        <w:t>estuaries.</w:t>
      </w:r>
      <w:r>
        <w:rPr>
          <w:b/>
          <w:spacing w:val="-3"/>
          <w:sz w:val="22"/>
        </w:rPr>
        <w:t> </w:t>
      </w:r>
      <w:r>
        <w:rPr>
          <w:sz w:val="22"/>
        </w:rPr>
        <w:t>Map</w:t>
      </w:r>
      <w:r>
        <w:rPr>
          <w:spacing w:val="-3"/>
          <w:sz w:val="22"/>
        </w:rPr>
        <w:t> </w:t>
      </w:r>
      <w:r>
        <w:rPr>
          <w:sz w:val="22"/>
        </w:rPr>
        <w:t>pocket</w:t>
      </w:r>
      <w:r>
        <w:rPr>
          <w:spacing w:val="-3"/>
          <w:sz w:val="22"/>
        </w:rPr>
        <w:t> </w:t>
      </w:r>
      <w:r>
        <w:rPr>
          <w:sz w:val="22"/>
        </w:rPr>
        <w:t>estuaries</w:t>
      </w:r>
      <w:r>
        <w:rPr>
          <w:spacing w:val="-3"/>
          <w:sz w:val="22"/>
        </w:rPr>
        <w:t> </w:t>
      </w:r>
      <w:r>
        <w:rPr>
          <w:sz w:val="22"/>
        </w:rPr>
        <w:t>as</w:t>
      </w:r>
      <w:r>
        <w:rPr>
          <w:spacing w:val="-3"/>
          <w:sz w:val="22"/>
        </w:rPr>
        <w:t> </w:t>
      </w:r>
      <w:r>
        <w:rPr>
          <w:sz w:val="22"/>
        </w:rPr>
        <w:t>important</w:t>
      </w:r>
      <w:r>
        <w:rPr>
          <w:spacing w:val="-3"/>
          <w:sz w:val="22"/>
        </w:rPr>
        <w:t> </w:t>
      </w:r>
      <w:r>
        <w:rPr>
          <w:sz w:val="22"/>
        </w:rPr>
        <w:t>habitats</w:t>
      </w:r>
      <w:r>
        <w:rPr>
          <w:spacing w:val="-3"/>
          <w:sz w:val="22"/>
        </w:rPr>
        <w:t> </w:t>
      </w:r>
      <w:r>
        <w:rPr>
          <w:sz w:val="22"/>
        </w:rPr>
        <w:t>for</w:t>
      </w:r>
      <w:r>
        <w:rPr>
          <w:spacing w:val="-3"/>
          <w:sz w:val="22"/>
        </w:rPr>
        <w:t> </w:t>
      </w:r>
      <w:r>
        <w:rPr>
          <w:sz w:val="22"/>
        </w:rPr>
        <w:t>young</w:t>
      </w:r>
      <w:r>
        <w:rPr>
          <w:spacing w:val="-3"/>
          <w:sz w:val="22"/>
        </w:rPr>
        <w:t> </w:t>
      </w:r>
      <w:r>
        <w:rPr>
          <w:sz w:val="22"/>
        </w:rPr>
        <w:t>salmon</w:t>
      </w:r>
      <w:r>
        <w:rPr>
          <w:spacing w:val="-3"/>
          <w:sz w:val="22"/>
        </w:rPr>
        <w:t> </w:t>
      </w:r>
      <w:r>
        <w:rPr>
          <w:sz w:val="22"/>
        </w:rPr>
        <w:t>to</w:t>
      </w:r>
      <w:r>
        <w:rPr>
          <w:spacing w:val="-3"/>
          <w:sz w:val="22"/>
        </w:rPr>
        <w:t> </w:t>
      </w:r>
      <w:r>
        <w:rPr>
          <w:sz w:val="22"/>
        </w:rPr>
        <w:t>feed</w:t>
      </w:r>
      <w:r>
        <w:rPr>
          <w:spacing w:val="-3"/>
          <w:sz w:val="22"/>
        </w:rPr>
        <w:t> </w:t>
      </w:r>
      <w:r>
        <w:rPr>
          <w:sz w:val="22"/>
        </w:rPr>
        <w:t>as they travel through Puget Sound. </w:t>
      </w:r>
      <w:r>
        <w:rPr>
          <w:color w:val="222222"/>
          <w:sz w:val="22"/>
        </w:rPr>
        <w:t>A goal for our mapping work is to visualize the indicator patterns across the landscape. You will review the </w:t>
      </w:r>
      <w:r>
        <w:rPr>
          <w:color w:val="0563C1"/>
          <w:sz w:val="22"/>
          <w:u w:val="single" w:color="0563C1"/>
        </w:rPr>
        <w:t>existing protocol</w:t>
      </w:r>
      <w:r>
        <w:rPr>
          <w:color w:val="0563C1"/>
          <w:sz w:val="22"/>
          <w:u w:val="none"/>
        </w:rPr>
        <w:t> </w:t>
      </w:r>
      <w:r>
        <w:rPr>
          <w:color w:val="222222"/>
          <w:sz w:val="22"/>
          <w:u w:val="none"/>
        </w:rPr>
        <w:t>for mapping and reporting on pocket estuaries, review and compile datasets, implement the protocol and vet the results with salmon habitat recovery organizations that operate at the local level (called Lead</w:t>
      </w:r>
    </w:p>
    <w:p>
      <w:pPr>
        <w:pStyle w:val="BodyText"/>
        <w:ind w:left="722" w:right="53"/>
      </w:pPr>
      <w:r>
        <w:rPr>
          <w:color w:val="222222"/>
        </w:rPr>
        <w:t>Entities). This work is very collaborative, and you will work under the supervision of the GIS team</w:t>
      </w:r>
      <w:r>
        <w:rPr>
          <w:color w:val="222222"/>
          <w:spacing w:val="-3"/>
        </w:rPr>
        <w:t> </w:t>
      </w:r>
      <w:r>
        <w:rPr>
          <w:color w:val="222222"/>
        </w:rPr>
        <w:t>team</w:t>
      </w:r>
      <w:r>
        <w:rPr>
          <w:color w:val="222222"/>
          <w:spacing w:val="-4"/>
        </w:rPr>
        <w:t> </w:t>
      </w:r>
      <w:r>
        <w:rPr>
          <w:color w:val="222222"/>
        </w:rPr>
        <w:t>at</w:t>
      </w:r>
      <w:r>
        <w:rPr>
          <w:color w:val="222222"/>
          <w:spacing w:val="-3"/>
        </w:rPr>
        <w:t> </w:t>
      </w:r>
      <w:r>
        <w:rPr>
          <w:color w:val="222222"/>
        </w:rPr>
        <w:t>the</w:t>
      </w:r>
      <w:r>
        <w:rPr>
          <w:color w:val="222222"/>
          <w:spacing w:val="-3"/>
        </w:rPr>
        <w:t> </w:t>
      </w:r>
      <w:r>
        <w:rPr>
          <w:color w:val="222222"/>
        </w:rPr>
        <w:t>Partnership</w:t>
      </w:r>
      <w:r>
        <w:rPr>
          <w:color w:val="222222"/>
          <w:spacing w:val="-3"/>
        </w:rPr>
        <w:t> </w:t>
      </w:r>
      <w:r>
        <w:rPr>
          <w:color w:val="222222"/>
        </w:rPr>
        <w:t>while</w:t>
      </w:r>
      <w:r>
        <w:rPr>
          <w:color w:val="222222"/>
          <w:spacing w:val="-3"/>
        </w:rPr>
        <w:t> </w:t>
      </w:r>
      <w:r>
        <w:rPr>
          <w:color w:val="222222"/>
        </w:rPr>
        <w:t>also</w:t>
      </w:r>
      <w:r>
        <w:rPr>
          <w:color w:val="222222"/>
          <w:spacing w:val="-3"/>
        </w:rPr>
        <w:t> </w:t>
      </w:r>
      <w:r>
        <w:rPr>
          <w:color w:val="222222"/>
        </w:rPr>
        <w:t>working</w:t>
      </w:r>
      <w:r>
        <w:rPr>
          <w:color w:val="222222"/>
          <w:spacing w:val="-3"/>
        </w:rPr>
        <w:t> </w:t>
      </w:r>
      <w:r>
        <w:rPr>
          <w:color w:val="222222"/>
        </w:rPr>
        <w:t>with</w:t>
      </w:r>
      <w:r>
        <w:rPr>
          <w:color w:val="222222"/>
          <w:spacing w:val="-3"/>
        </w:rPr>
        <w:t> </w:t>
      </w:r>
      <w:r>
        <w:rPr>
          <w:color w:val="222222"/>
        </w:rPr>
        <w:t>the</w:t>
      </w:r>
      <w:r>
        <w:rPr>
          <w:color w:val="222222"/>
          <w:spacing w:val="-3"/>
        </w:rPr>
        <w:t> </w:t>
      </w:r>
      <w:r>
        <w:rPr>
          <w:color w:val="222222"/>
        </w:rPr>
        <w:t>Salmon</w:t>
      </w:r>
      <w:r>
        <w:rPr>
          <w:color w:val="222222"/>
          <w:spacing w:val="-3"/>
        </w:rPr>
        <w:t> </w:t>
      </w:r>
      <w:r>
        <w:rPr>
          <w:color w:val="222222"/>
        </w:rPr>
        <w:t>Recovery</w:t>
      </w:r>
      <w:r>
        <w:rPr>
          <w:color w:val="222222"/>
          <w:spacing w:val="-3"/>
        </w:rPr>
        <w:t> </w:t>
      </w:r>
      <w:r>
        <w:rPr>
          <w:color w:val="222222"/>
        </w:rPr>
        <w:t>team</w:t>
      </w:r>
      <w:r>
        <w:rPr>
          <w:color w:val="222222"/>
          <w:spacing w:val="-3"/>
        </w:rPr>
        <w:t> </w:t>
      </w:r>
      <w:r>
        <w:rPr>
          <w:color w:val="222222"/>
        </w:rPr>
        <w:t>as</w:t>
      </w:r>
      <w:r>
        <w:rPr>
          <w:color w:val="222222"/>
          <w:spacing w:val="-3"/>
        </w:rPr>
        <w:t> </w:t>
      </w:r>
      <w:r>
        <w:rPr>
          <w:color w:val="222222"/>
        </w:rPr>
        <w:t>the</w:t>
      </w:r>
      <w:r>
        <w:rPr>
          <w:color w:val="222222"/>
          <w:spacing w:val="-3"/>
        </w:rPr>
        <w:t> </w:t>
      </w:r>
      <w:r>
        <w:rPr>
          <w:color w:val="222222"/>
        </w:rPr>
        <w:t>liaisons to the Lead Entities.</w:t>
      </w:r>
    </w:p>
    <w:p>
      <w:pPr>
        <w:pStyle w:val="ListParagraph"/>
        <w:numPr>
          <w:ilvl w:val="2"/>
          <w:numId w:val="2"/>
        </w:numPr>
        <w:tabs>
          <w:tab w:pos="1442" w:val="left" w:leader="none"/>
        </w:tabs>
        <w:spacing w:line="240" w:lineRule="auto" w:before="3" w:after="0"/>
        <w:ind w:left="1442" w:right="0" w:hanging="360"/>
        <w:jc w:val="left"/>
        <w:rPr>
          <w:sz w:val="22"/>
        </w:rPr>
      </w:pPr>
      <w:r>
        <w:rPr>
          <w:sz w:val="22"/>
        </w:rPr>
        <w:t>Collaborators:</w:t>
      </w:r>
      <w:r>
        <w:rPr>
          <w:spacing w:val="-7"/>
          <w:sz w:val="22"/>
        </w:rPr>
        <w:t> </w:t>
      </w:r>
      <w:r>
        <w:rPr>
          <w:sz w:val="22"/>
        </w:rPr>
        <w:t>GIS</w:t>
      </w:r>
      <w:r>
        <w:rPr>
          <w:spacing w:val="-7"/>
          <w:sz w:val="22"/>
        </w:rPr>
        <w:t> </w:t>
      </w:r>
      <w:r>
        <w:rPr>
          <w:sz w:val="22"/>
        </w:rPr>
        <w:t>team,</w:t>
      </w:r>
      <w:r>
        <w:rPr>
          <w:spacing w:val="-6"/>
          <w:sz w:val="22"/>
        </w:rPr>
        <w:t> </w:t>
      </w:r>
      <w:r>
        <w:rPr>
          <w:sz w:val="22"/>
        </w:rPr>
        <w:t>Salmon</w:t>
      </w:r>
      <w:r>
        <w:rPr>
          <w:spacing w:val="-7"/>
          <w:sz w:val="22"/>
        </w:rPr>
        <w:t> </w:t>
      </w:r>
      <w:r>
        <w:rPr>
          <w:sz w:val="22"/>
        </w:rPr>
        <w:t>Recovery</w:t>
      </w:r>
      <w:r>
        <w:rPr>
          <w:spacing w:val="-7"/>
          <w:sz w:val="22"/>
        </w:rPr>
        <w:t> </w:t>
      </w:r>
      <w:r>
        <w:rPr>
          <w:sz w:val="22"/>
        </w:rPr>
        <w:t>team</w:t>
      </w:r>
      <w:r>
        <w:rPr>
          <w:b/>
          <w:sz w:val="22"/>
        </w:rPr>
        <w:t>,</w:t>
      </w:r>
      <w:r>
        <w:rPr>
          <w:b/>
          <w:spacing w:val="-6"/>
          <w:sz w:val="22"/>
        </w:rPr>
        <w:t> </w:t>
      </w:r>
      <w:r>
        <w:rPr>
          <w:sz w:val="22"/>
        </w:rPr>
        <w:t>Salmon</w:t>
      </w:r>
      <w:r>
        <w:rPr>
          <w:spacing w:val="-7"/>
          <w:sz w:val="22"/>
        </w:rPr>
        <w:t> </w:t>
      </w:r>
      <w:r>
        <w:rPr>
          <w:sz w:val="22"/>
        </w:rPr>
        <w:t>Recovery</w:t>
      </w:r>
      <w:r>
        <w:rPr>
          <w:spacing w:val="-7"/>
          <w:sz w:val="22"/>
        </w:rPr>
        <w:t> </w:t>
      </w:r>
      <w:r>
        <w:rPr>
          <w:sz w:val="22"/>
        </w:rPr>
        <w:t>Lead</w:t>
      </w:r>
      <w:r>
        <w:rPr>
          <w:spacing w:val="-6"/>
          <w:sz w:val="22"/>
        </w:rPr>
        <w:t> </w:t>
      </w:r>
      <w:r>
        <w:rPr>
          <w:spacing w:val="-2"/>
          <w:sz w:val="22"/>
        </w:rPr>
        <w:t>Entities</w:t>
      </w:r>
    </w:p>
    <w:p>
      <w:pPr>
        <w:pStyle w:val="BodyText"/>
        <w:spacing w:before="10"/>
        <w:ind w:left="0"/>
      </w:pPr>
    </w:p>
    <w:p>
      <w:pPr>
        <w:pStyle w:val="ListParagraph"/>
        <w:numPr>
          <w:ilvl w:val="1"/>
          <w:numId w:val="2"/>
        </w:numPr>
        <w:tabs>
          <w:tab w:pos="722" w:val="left" w:leader="none"/>
        </w:tabs>
        <w:spacing w:line="256" w:lineRule="auto" w:before="1" w:after="0"/>
        <w:ind w:left="722" w:right="97" w:hanging="360"/>
        <w:jc w:val="left"/>
        <w:rPr>
          <w:rFonts w:ascii="Courier New" w:hAnsi="Courier New"/>
          <w:sz w:val="22"/>
        </w:rPr>
      </w:pPr>
      <w:r>
        <w:rPr>
          <w:b/>
          <w:sz w:val="22"/>
        </w:rPr>
        <w:t>Map environmental disparities of particular indicators. </w:t>
      </w:r>
      <w:r>
        <w:rPr>
          <w:sz w:val="22"/>
        </w:rPr>
        <w:t>Continue to build on the work we started</w:t>
      </w:r>
      <w:r>
        <w:rPr>
          <w:spacing w:val="-1"/>
          <w:sz w:val="22"/>
        </w:rPr>
        <w:t> </w:t>
      </w:r>
      <w:r>
        <w:rPr>
          <w:sz w:val="22"/>
        </w:rPr>
        <w:t>with</w:t>
      </w:r>
      <w:r>
        <w:rPr>
          <w:spacing w:val="-1"/>
          <w:sz w:val="22"/>
        </w:rPr>
        <w:t> </w:t>
      </w:r>
      <w:r>
        <w:rPr>
          <w:sz w:val="22"/>
        </w:rPr>
        <w:t>past</w:t>
      </w:r>
      <w:r>
        <w:rPr>
          <w:spacing w:val="-1"/>
          <w:sz w:val="22"/>
        </w:rPr>
        <w:t> </w:t>
      </w:r>
      <w:r>
        <w:rPr>
          <w:sz w:val="22"/>
        </w:rPr>
        <w:t>fellows</w:t>
      </w:r>
      <w:r>
        <w:rPr>
          <w:spacing w:val="-2"/>
          <w:sz w:val="22"/>
        </w:rPr>
        <w:t> </w:t>
      </w:r>
      <w:r>
        <w:rPr>
          <w:sz w:val="22"/>
        </w:rPr>
        <w:t>to</w:t>
      </w:r>
      <w:r>
        <w:rPr>
          <w:spacing w:val="-1"/>
          <w:sz w:val="22"/>
        </w:rPr>
        <w:t> </w:t>
      </w:r>
      <w:r>
        <w:rPr>
          <w:sz w:val="22"/>
        </w:rPr>
        <w:t>examine</w:t>
      </w:r>
      <w:r>
        <w:rPr>
          <w:spacing w:val="-1"/>
          <w:sz w:val="22"/>
        </w:rPr>
        <w:t> </w:t>
      </w:r>
      <w:r>
        <w:rPr>
          <w:sz w:val="22"/>
        </w:rPr>
        <w:t>environmental</w:t>
      </w:r>
      <w:r>
        <w:rPr>
          <w:spacing w:val="-2"/>
          <w:sz w:val="22"/>
        </w:rPr>
        <w:t> </w:t>
      </w:r>
      <w:r>
        <w:rPr>
          <w:sz w:val="22"/>
        </w:rPr>
        <w:t>disparities and</w:t>
      </w:r>
      <w:r>
        <w:rPr>
          <w:spacing w:val="-1"/>
          <w:sz w:val="22"/>
        </w:rPr>
        <w:t> </w:t>
      </w:r>
      <w:r>
        <w:rPr>
          <w:sz w:val="22"/>
        </w:rPr>
        <w:t>equity using</w:t>
      </w:r>
      <w:r>
        <w:rPr>
          <w:spacing w:val="-1"/>
          <w:sz w:val="22"/>
        </w:rPr>
        <w:t> </w:t>
      </w:r>
      <w:r>
        <w:rPr>
          <w:sz w:val="22"/>
        </w:rPr>
        <w:t>one</w:t>
      </w:r>
      <w:r>
        <w:rPr>
          <w:spacing w:val="-1"/>
          <w:sz w:val="22"/>
        </w:rPr>
        <w:t> </w:t>
      </w:r>
      <w:r>
        <w:rPr>
          <w:sz w:val="22"/>
        </w:rPr>
        <w:t>or</w:t>
      </w:r>
      <w:r>
        <w:rPr>
          <w:spacing w:val="-1"/>
          <w:sz w:val="22"/>
        </w:rPr>
        <w:t> </w:t>
      </w:r>
      <w:r>
        <w:rPr>
          <w:sz w:val="22"/>
        </w:rPr>
        <w:t>more</w:t>
      </w:r>
      <w:r>
        <w:rPr>
          <w:spacing w:val="-1"/>
          <w:sz w:val="22"/>
        </w:rPr>
        <w:t> </w:t>
      </w:r>
      <w:r>
        <w:rPr>
          <w:sz w:val="22"/>
        </w:rPr>
        <w:t>of the Vital Sign indicators. The fellow will develop a case study using spatial analysis tools to identify where key demographic data intersect with ecosystem conditions like air quality or clean drinking water. For example, this work could expand on the results of our </w:t>
      </w:r>
      <w:r>
        <w:rPr>
          <w:color w:val="0563C1"/>
          <w:sz w:val="22"/>
          <w:u w:val="single" w:color="0563C1"/>
        </w:rPr>
        <w:t>drinking water</w:t>
      </w:r>
      <w:r>
        <w:rPr>
          <w:color w:val="0563C1"/>
          <w:sz w:val="22"/>
          <w:u w:val="none"/>
        </w:rPr>
        <w:t> </w:t>
      </w:r>
      <w:r>
        <w:rPr>
          <w:sz w:val="22"/>
          <w:u w:val="none"/>
        </w:rPr>
        <w:t>indicators to identify which communities are more vulnerable to contaminated groundwater. This</w:t>
      </w:r>
      <w:r>
        <w:rPr>
          <w:spacing w:val="-3"/>
          <w:sz w:val="22"/>
          <w:u w:val="none"/>
        </w:rPr>
        <w:t> </w:t>
      </w:r>
      <w:r>
        <w:rPr>
          <w:sz w:val="22"/>
          <w:u w:val="none"/>
        </w:rPr>
        <w:t>task</w:t>
      </w:r>
      <w:r>
        <w:rPr>
          <w:spacing w:val="-3"/>
          <w:sz w:val="22"/>
          <w:u w:val="none"/>
        </w:rPr>
        <w:t> </w:t>
      </w:r>
      <w:r>
        <w:rPr>
          <w:sz w:val="22"/>
          <w:u w:val="none"/>
        </w:rPr>
        <w:t>will</w:t>
      </w:r>
      <w:r>
        <w:rPr>
          <w:spacing w:val="-3"/>
          <w:sz w:val="22"/>
          <w:u w:val="none"/>
        </w:rPr>
        <w:t> </w:t>
      </w:r>
      <w:r>
        <w:rPr>
          <w:sz w:val="22"/>
          <w:u w:val="none"/>
        </w:rPr>
        <w:t>result</w:t>
      </w:r>
      <w:r>
        <w:rPr>
          <w:spacing w:val="-3"/>
          <w:sz w:val="22"/>
          <w:u w:val="none"/>
        </w:rPr>
        <w:t> </w:t>
      </w:r>
      <w:r>
        <w:rPr>
          <w:sz w:val="22"/>
          <w:u w:val="none"/>
        </w:rPr>
        <w:t>in</w:t>
      </w:r>
      <w:r>
        <w:rPr>
          <w:spacing w:val="-3"/>
          <w:sz w:val="22"/>
          <w:u w:val="none"/>
        </w:rPr>
        <w:t> </w:t>
      </w:r>
      <w:r>
        <w:rPr>
          <w:sz w:val="22"/>
          <w:u w:val="none"/>
        </w:rPr>
        <w:t>a</w:t>
      </w:r>
      <w:r>
        <w:rPr>
          <w:spacing w:val="-3"/>
          <w:sz w:val="22"/>
          <w:u w:val="none"/>
        </w:rPr>
        <w:t> </w:t>
      </w:r>
      <w:r>
        <w:rPr>
          <w:sz w:val="22"/>
          <w:u w:val="none"/>
        </w:rPr>
        <w:t>stand-alone</w:t>
      </w:r>
      <w:r>
        <w:rPr>
          <w:spacing w:val="-3"/>
          <w:sz w:val="22"/>
          <w:u w:val="none"/>
        </w:rPr>
        <w:t> </w:t>
      </w:r>
      <w:r>
        <w:rPr>
          <w:sz w:val="22"/>
          <w:u w:val="none"/>
        </w:rPr>
        <w:t>product,</w:t>
      </w:r>
      <w:r>
        <w:rPr>
          <w:spacing w:val="-3"/>
          <w:sz w:val="22"/>
          <w:u w:val="none"/>
        </w:rPr>
        <w:t> </w:t>
      </w:r>
      <w:r>
        <w:rPr>
          <w:sz w:val="22"/>
          <w:u w:val="none"/>
        </w:rPr>
        <w:t>like</w:t>
      </w:r>
      <w:r>
        <w:rPr>
          <w:spacing w:val="-3"/>
          <w:sz w:val="22"/>
          <w:u w:val="none"/>
        </w:rPr>
        <w:t> </w:t>
      </w:r>
      <w:r>
        <w:rPr>
          <w:sz w:val="22"/>
          <w:u w:val="none"/>
        </w:rPr>
        <w:t>a</w:t>
      </w:r>
      <w:r>
        <w:rPr>
          <w:spacing w:val="-3"/>
          <w:sz w:val="22"/>
          <w:u w:val="none"/>
        </w:rPr>
        <w:t> </w:t>
      </w:r>
      <w:r>
        <w:rPr>
          <w:sz w:val="22"/>
          <w:u w:val="none"/>
        </w:rPr>
        <w:t>report</w:t>
      </w:r>
      <w:r>
        <w:rPr>
          <w:spacing w:val="-3"/>
          <w:sz w:val="22"/>
          <w:u w:val="none"/>
        </w:rPr>
        <w:t> </w:t>
      </w:r>
      <w:r>
        <w:rPr>
          <w:sz w:val="22"/>
          <w:u w:val="none"/>
        </w:rPr>
        <w:t>or</w:t>
      </w:r>
      <w:r>
        <w:rPr>
          <w:spacing w:val="-3"/>
          <w:sz w:val="22"/>
          <w:u w:val="none"/>
        </w:rPr>
        <w:t> </w:t>
      </w:r>
      <w:r>
        <w:rPr>
          <w:sz w:val="22"/>
          <w:u w:val="none"/>
        </w:rPr>
        <w:t>story</w:t>
      </w:r>
      <w:r>
        <w:rPr>
          <w:spacing w:val="-3"/>
          <w:sz w:val="22"/>
          <w:u w:val="none"/>
        </w:rPr>
        <w:t> </w:t>
      </w:r>
      <w:r>
        <w:rPr>
          <w:sz w:val="22"/>
          <w:u w:val="none"/>
        </w:rPr>
        <w:t>map,</w:t>
      </w:r>
      <w:r>
        <w:rPr>
          <w:spacing w:val="-3"/>
          <w:sz w:val="22"/>
          <w:u w:val="none"/>
        </w:rPr>
        <w:t> </w:t>
      </w:r>
      <w:r>
        <w:rPr>
          <w:sz w:val="22"/>
          <w:u w:val="none"/>
        </w:rPr>
        <w:t>that</w:t>
      </w:r>
      <w:r>
        <w:rPr>
          <w:spacing w:val="-3"/>
          <w:sz w:val="22"/>
          <w:u w:val="none"/>
        </w:rPr>
        <w:t> </w:t>
      </w:r>
      <w:r>
        <w:rPr>
          <w:sz w:val="22"/>
          <w:u w:val="none"/>
        </w:rPr>
        <w:t>will</w:t>
      </w:r>
      <w:r>
        <w:rPr>
          <w:spacing w:val="-3"/>
          <w:sz w:val="22"/>
          <w:u w:val="none"/>
        </w:rPr>
        <w:t> </w:t>
      </w:r>
      <w:r>
        <w:rPr>
          <w:sz w:val="22"/>
          <w:u w:val="none"/>
        </w:rPr>
        <w:t>bring</w:t>
      </w:r>
      <w:r>
        <w:rPr>
          <w:spacing w:val="-3"/>
          <w:sz w:val="22"/>
          <w:u w:val="none"/>
        </w:rPr>
        <w:t> </w:t>
      </w:r>
      <w:r>
        <w:rPr>
          <w:sz w:val="22"/>
          <w:u w:val="none"/>
        </w:rPr>
        <w:t>attention to potential environmental disparities.</w:t>
      </w:r>
    </w:p>
    <w:p>
      <w:pPr>
        <w:pStyle w:val="ListParagraph"/>
        <w:numPr>
          <w:ilvl w:val="2"/>
          <w:numId w:val="2"/>
        </w:numPr>
        <w:tabs>
          <w:tab w:pos="1442" w:val="left" w:leader="none"/>
        </w:tabs>
        <w:spacing w:line="240" w:lineRule="auto" w:before="10" w:after="0"/>
        <w:ind w:left="1442" w:right="0" w:hanging="360"/>
        <w:jc w:val="left"/>
        <w:rPr>
          <w:sz w:val="22"/>
        </w:rPr>
      </w:pPr>
      <w:r>
        <w:rPr>
          <w:sz w:val="22"/>
        </w:rPr>
        <w:t>Collaborators:</w:t>
      </w:r>
      <w:r>
        <w:rPr>
          <w:spacing w:val="-8"/>
          <w:sz w:val="22"/>
        </w:rPr>
        <w:t> </w:t>
      </w:r>
      <w:r>
        <w:rPr>
          <w:sz w:val="22"/>
        </w:rPr>
        <w:t>GIS</w:t>
      </w:r>
      <w:r>
        <w:rPr>
          <w:spacing w:val="-7"/>
          <w:sz w:val="22"/>
        </w:rPr>
        <w:t> </w:t>
      </w:r>
      <w:r>
        <w:rPr>
          <w:sz w:val="22"/>
        </w:rPr>
        <w:t>team,</w:t>
      </w:r>
      <w:r>
        <w:rPr>
          <w:spacing w:val="-7"/>
          <w:sz w:val="22"/>
        </w:rPr>
        <w:t> </w:t>
      </w:r>
      <w:r>
        <w:rPr>
          <w:sz w:val="22"/>
        </w:rPr>
        <w:t>Equity</w:t>
      </w:r>
      <w:r>
        <w:rPr>
          <w:spacing w:val="-8"/>
          <w:sz w:val="22"/>
        </w:rPr>
        <w:t> </w:t>
      </w:r>
      <w:r>
        <w:rPr>
          <w:sz w:val="22"/>
        </w:rPr>
        <w:t>and</w:t>
      </w:r>
      <w:r>
        <w:rPr>
          <w:spacing w:val="-7"/>
          <w:sz w:val="22"/>
        </w:rPr>
        <w:t> </w:t>
      </w:r>
      <w:r>
        <w:rPr>
          <w:sz w:val="22"/>
        </w:rPr>
        <w:t>Environmental</w:t>
      </w:r>
      <w:r>
        <w:rPr>
          <w:spacing w:val="-7"/>
          <w:sz w:val="22"/>
        </w:rPr>
        <w:t> </w:t>
      </w:r>
      <w:r>
        <w:rPr>
          <w:sz w:val="22"/>
        </w:rPr>
        <w:t>Justice</w:t>
      </w:r>
      <w:r>
        <w:rPr>
          <w:spacing w:val="-7"/>
          <w:sz w:val="22"/>
        </w:rPr>
        <w:t> </w:t>
      </w:r>
      <w:r>
        <w:rPr>
          <w:spacing w:val="-4"/>
          <w:sz w:val="22"/>
        </w:rPr>
        <w:t>team</w:t>
      </w:r>
    </w:p>
    <w:p>
      <w:pPr>
        <w:pStyle w:val="BodyText"/>
        <w:spacing w:before="183"/>
        <w:ind w:left="0"/>
      </w:pPr>
    </w:p>
    <w:p>
      <w:pPr>
        <w:pStyle w:val="BodyText"/>
        <w:ind w:right="23"/>
      </w:pPr>
      <w:r>
        <w:rPr/>
        <w:t>We will work with you to adapt the projects to your interests and skills. We will support you in the development</w:t>
      </w:r>
      <w:r>
        <w:rPr>
          <w:spacing w:val="-3"/>
        </w:rPr>
        <w:t> </w:t>
      </w:r>
      <w:r>
        <w:rPr/>
        <w:t>of</w:t>
      </w:r>
      <w:r>
        <w:rPr>
          <w:spacing w:val="-3"/>
        </w:rPr>
        <w:t> </w:t>
      </w:r>
      <w:r>
        <w:rPr/>
        <w:t>a</w:t>
      </w:r>
      <w:r>
        <w:rPr>
          <w:spacing w:val="-3"/>
        </w:rPr>
        <w:t> </w:t>
      </w:r>
      <w:r>
        <w:rPr/>
        <w:t>work</w:t>
      </w:r>
      <w:r>
        <w:rPr>
          <w:spacing w:val="-3"/>
        </w:rPr>
        <w:t> </w:t>
      </w:r>
      <w:r>
        <w:rPr/>
        <w:t>plan</w:t>
      </w:r>
      <w:r>
        <w:rPr>
          <w:spacing w:val="-3"/>
        </w:rPr>
        <w:t> </w:t>
      </w:r>
      <w:r>
        <w:rPr/>
        <w:t>as</w:t>
      </w:r>
      <w:r>
        <w:rPr>
          <w:spacing w:val="-3"/>
        </w:rPr>
        <w:t> </w:t>
      </w:r>
      <w:r>
        <w:rPr/>
        <w:t>a</w:t>
      </w:r>
      <w:r>
        <w:rPr>
          <w:spacing w:val="-3"/>
        </w:rPr>
        <w:t> </w:t>
      </w:r>
      <w:r>
        <w:rPr/>
        <w:t>tool</w:t>
      </w:r>
      <w:r>
        <w:rPr>
          <w:spacing w:val="-3"/>
        </w:rPr>
        <w:t> </w:t>
      </w:r>
      <w:r>
        <w:rPr/>
        <w:t>to</w:t>
      </w:r>
      <w:r>
        <w:rPr>
          <w:spacing w:val="-3"/>
        </w:rPr>
        <w:t> </w:t>
      </w:r>
      <w:r>
        <w:rPr/>
        <w:t>lay</w:t>
      </w:r>
      <w:r>
        <w:rPr>
          <w:spacing w:val="-3"/>
        </w:rPr>
        <w:t> </w:t>
      </w:r>
      <w:r>
        <w:rPr/>
        <w:t>out</w:t>
      </w:r>
      <w:r>
        <w:rPr>
          <w:spacing w:val="-3"/>
        </w:rPr>
        <w:t> </w:t>
      </w:r>
      <w:r>
        <w:rPr/>
        <w:t>goals,</w:t>
      </w:r>
      <w:r>
        <w:rPr>
          <w:spacing w:val="-3"/>
        </w:rPr>
        <w:t> </w:t>
      </w:r>
      <w:r>
        <w:rPr/>
        <w:t>expectations</w:t>
      </w:r>
      <w:r>
        <w:rPr>
          <w:spacing w:val="-3"/>
        </w:rPr>
        <w:t> </w:t>
      </w:r>
      <w:r>
        <w:rPr/>
        <w:t>and</w:t>
      </w:r>
      <w:r>
        <w:rPr>
          <w:spacing w:val="-3"/>
        </w:rPr>
        <w:t> </w:t>
      </w:r>
      <w:r>
        <w:rPr/>
        <w:t>milestones.</w:t>
      </w:r>
      <w:r>
        <w:rPr>
          <w:spacing w:val="-3"/>
        </w:rPr>
        <w:t> </w:t>
      </w:r>
      <w:r>
        <w:rPr/>
        <w:t>Your</w:t>
      </w:r>
      <w:r>
        <w:rPr>
          <w:spacing w:val="-3"/>
        </w:rPr>
        <w:t> </w:t>
      </w:r>
      <w:r>
        <w:rPr/>
        <w:t>work</w:t>
      </w:r>
      <w:r>
        <w:rPr>
          <w:spacing w:val="-3"/>
        </w:rPr>
        <w:t> </w:t>
      </w:r>
      <w:r>
        <w:rPr/>
        <w:t>will</w:t>
      </w:r>
      <w:r>
        <w:rPr>
          <w:spacing w:val="-3"/>
        </w:rPr>
        <w:t> </w:t>
      </w:r>
      <w:r>
        <w:rPr/>
        <w:t>result in a series of useful products during the course of the fellowship. In addition, we will ask you to prepare</w:t>
      </w:r>
    </w:p>
    <w:p>
      <w:pPr>
        <w:pStyle w:val="BodyText"/>
        <w:spacing w:after="0"/>
        <w:sectPr>
          <w:pgSz w:w="12240" w:h="15840"/>
          <w:pgMar w:header="726" w:footer="1052" w:top="1340" w:bottom="1240" w:left="1440" w:right="1440"/>
        </w:sectPr>
      </w:pPr>
    </w:p>
    <w:p>
      <w:pPr>
        <w:pStyle w:val="BodyText"/>
        <w:spacing w:before="90"/>
      </w:pPr>
      <w:r>
        <w:rPr/>
        <w:t>a</w:t>
      </w:r>
      <w:r>
        <w:rPr>
          <w:spacing w:val="-3"/>
        </w:rPr>
        <w:t> </w:t>
      </w:r>
      <w:r>
        <w:rPr/>
        <w:t>final</w:t>
      </w:r>
      <w:r>
        <w:rPr>
          <w:spacing w:val="-3"/>
        </w:rPr>
        <w:t> </w:t>
      </w:r>
      <w:r>
        <w:rPr/>
        <w:t>oral</w:t>
      </w:r>
      <w:r>
        <w:rPr>
          <w:spacing w:val="-3"/>
        </w:rPr>
        <w:t> </w:t>
      </w:r>
      <w:r>
        <w:rPr/>
        <w:t>presentation</w:t>
      </w:r>
      <w:r>
        <w:rPr>
          <w:spacing w:val="-1"/>
        </w:rPr>
        <w:t> </w:t>
      </w:r>
      <w:r>
        <w:rPr/>
        <w:t>summarizing</w:t>
      </w:r>
      <w:r>
        <w:rPr>
          <w:spacing w:val="-3"/>
        </w:rPr>
        <w:t> </w:t>
      </w:r>
      <w:r>
        <w:rPr/>
        <w:t>the</w:t>
      </w:r>
      <w:r>
        <w:rPr>
          <w:spacing w:val="-3"/>
        </w:rPr>
        <w:t> </w:t>
      </w:r>
      <w:r>
        <w:rPr/>
        <w:t>work</w:t>
      </w:r>
      <w:r>
        <w:rPr>
          <w:spacing w:val="-3"/>
        </w:rPr>
        <w:t> </w:t>
      </w:r>
      <w:r>
        <w:rPr/>
        <w:t>you</w:t>
      </w:r>
      <w:r>
        <w:rPr>
          <w:spacing w:val="-3"/>
        </w:rPr>
        <w:t> </w:t>
      </w:r>
      <w:r>
        <w:rPr/>
        <w:t>did</w:t>
      </w:r>
      <w:r>
        <w:rPr>
          <w:spacing w:val="-3"/>
        </w:rPr>
        <w:t> </w:t>
      </w:r>
      <w:r>
        <w:rPr/>
        <w:t>during</w:t>
      </w:r>
      <w:r>
        <w:rPr>
          <w:spacing w:val="-3"/>
        </w:rPr>
        <w:t> </w:t>
      </w:r>
      <w:r>
        <w:rPr/>
        <w:t>your</w:t>
      </w:r>
      <w:r>
        <w:rPr>
          <w:spacing w:val="-3"/>
        </w:rPr>
        <w:t> </w:t>
      </w:r>
      <w:r>
        <w:rPr/>
        <w:t>fellowship,</w:t>
      </w:r>
      <w:r>
        <w:rPr>
          <w:spacing w:val="-3"/>
        </w:rPr>
        <w:t> </w:t>
      </w:r>
      <w:r>
        <w:rPr/>
        <w:t>to</w:t>
      </w:r>
      <w:r>
        <w:rPr>
          <w:spacing w:val="-3"/>
        </w:rPr>
        <w:t> </w:t>
      </w:r>
      <w:r>
        <w:rPr/>
        <w:t>present</w:t>
      </w:r>
      <w:r>
        <w:rPr>
          <w:spacing w:val="-3"/>
        </w:rPr>
        <w:t> </w:t>
      </w:r>
      <w:r>
        <w:rPr/>
        <w:t>to</w:t>
      </w:r>
      <w:r>
        <w:rPr>
          <w:spacing w:val="-3"/>
        </w:rPr>
        <w:t> </w:t>
      </w:r>
      <w:r>
        <w:rPr/>
        <w:t>our</w:t>
      </w:r>
      <w:r>
        <w:rPr>
          <w:spacing w:val="-3"/>
        </w:rPr>
        <w:t> </w:t>
      </w:r>
      <w:r>
        <w:rPr/>
        <w:t>agency (scope and content are flexible and we can work together to figure that out).</w:t>
      </w:r>
    </w:p>
    <w:p>
      <w:pPr>
        <w:pStyle w:val="BodyText"/>
        <w:spacing w:before="1"/>
        <w:ind w:left="0"/>
      </w:pPr>
    </w:p>
    <w:p>
      <w:pPr>
        <w:pStyle w:val="BodyText"/>
        <w:ind w:right="285"/>
        <w:jc w:val="both"/>
      </w:pPr>
      <w:r>
        <w:rPr/>
        <w:t>If</w:t>
      </w:r>
      <w:r>
        <w:rPr>
          <w:spacing w:val="-3"/>
        </w:rPr>
        <w:t> </w:t>
      </w:r>
      <w:r>
        <w:rPr/>
        <w:t>you</w:t>
      </w:r>
      <w:r>
        <w:rPr>
          <w:spacing w:val="-3"/>
        </w:rPr>
        <w:t> </w:t>
      </w:r>
      <w:r>
        <w:rPr/>
        <w:t>have</w:t>
      </w:r>
      <w:r>
        <w:rPr>
          <w:spacing w:val="-3"/>
        </w:rPr>
        <w:t> </w:t>
      </w:r>
      <w:r>
        <w:rPr/>
        <w:t>a</w:t>
      </w:r>
      <w:r>
        <w:rPr>
          <w:spacing w:val="-3"/>
        </w:rPr>
        <w:t> </w:t>
      </w:r>
      <w:r>
        <w:rPr/>
        <w:t>flair</w:t>
      </w:r>
      <w:r>
        <w:rPr>
          <w:spacing w:val="-3"/>
        </w:rPr>
        <w:t> </w:t>
      </w:r>
      <w:r>
        <w:rPr/>
        <w:t>for</w:t>
      </w:r>
      <w:r>
        <w:rPr>
          <w:spacing w:val="-3"/>
        </w:rPr>
        <w:t> </w:t>
      </w:r>
      <w:r>
        <w:rPr/>
        <w:t>data</w:t>
      </w:r>
      <w:r>
        <w:rPr>
          <w:spacing w:val="-3"/>
        </w:rPr>
        <w:t> </w:t>
      </w:r>
      <w:r>
        <w:rPr/>
        <w:t>and</w:t>
      </w:r>
      <w:r>
        <w:rPr>
          <w:spacing w:val="-3"/>
        </w:rPr>
        <w:t> </w:t>
      </w:r>
      <w:r>
        <w:rPr/>
        <w:t>a</w:t>
      </w:r>
      <w:r>
        <w:rPr>
          <w:spacing w:val="-3"/>
        </w:rPr>
        <w:t> </w:t>
      </w:r>
      <w:r>
        <w:rPr/>
        <w:t>passion</w:t>
      </w:r>
      <w:r>
        <w:rPr>
          <w:spacing w:val="-3"/>
        </w:rPr>
        <w:t> </w:t>
      </w:r>
      <w:r>
        <w:rPr/>
        <w:t>for</w:t>
      </w:r>
      <w:r>
        <w:rPr>
          <w:spacing w:val="-3"/>
        </w:rPr>
        <w:t> </w:t>
      </w:r>
      <w:r>
        <w:rPr/>
        <w:t>science</w:t>
      </w:r>
      <w:r>
        <w:rPr>
          <w:spacing w:val="-3"/>
        </w:rPr>
        <w:t> </w:t>
      </w:r>
      <w:r>
        <w:rPr/>
        <w:t>communication,</w:t>
      </w:r>
      <w:r>
        <w:rPr>
          <w:spacing w:val="-3"/>
        </w:rPr>
        <w:t> </w:t>
      </w:r>
      <w:r>
        <w:rPr/>
        <w:t>this</w:t>
      </w:r>
      <w:r>
        <w:rPr>
          <w:spacing w:val="-3"/>
        </w:rPr>
        <w:t> </w:t>
      </w:r>
      <w:r>
        <w:rPr/>
        <w:t>fellowship</w:t>
      </w:r>
      <w:r>
        <w:rPr>
          <w:spacing w:val="-3"/>
        </w:rPr>
        <w:t> </w:t>
      </w:r>
      <w:r>
        <w:rPr/>
        <w:t>is</w:t>
      </w:r>
      <w:r>
        <w:rPr>
          <w:spacing w:val="-3"/>
        </w:rPr>
        <w:t> </w:t>
      </w:r>
      <w:r>
        <w:rPr/>
        <w:t>for</w:t>
      </w:r>
      <w:r>
        <w:rPr>
          <w:spacing w:val="-3"/>
        </w:rPr>
        <w:t> </w:t>
      </w:r>
      <w:r>
        <w:rPr/>
        <w:t>you! We</w:t>
      </w:r>
      <w:r>
        <w:rPr>
          <w:spacing w:val="-3"/>
        </w:rPr>
        <w:t> </w:t>
      </w:r>
      <w:r>
        <w:rPr/>
        <w:t>are looking for someone who is action-oriented, enjoys teamwork, and communicates effectively both in writing and speaking.</w:t>
      </w:r>
    </w:p>
    <w:p>
      <w:pPr>
        <w:pStyle w:val="BodyText"/>
        <w:spacing w:before="1"/>
        <w:ind w:left="0"/>
      </w:pPr>
    </w:p>
    <w:p>
      <w:pPr>
        <w:pStyle w:val="Heading1"/>
        <w:ind w:left="2" w:firstLine="0"/>
      </w:pPr>
      <w:r>
        <w:rPr/>
        <w:t>Networking,</w:t>
      </w:r>
      <w:r>
        <w:rPr>
          <w:spacing w:val="-9"/>
        </w:rPr>
        <w:t> </w:t>
      </w:r>
      <w:r>
        <w:rPr/>
        <w:t>professional</w:t>
      </w:r>
      <w:r>
        <w:rPr>
          <w:spacing w:val="-9"/>
        </w:rPr>
        <w:t> </w:t>
      </w:r>
      <w:r>
        <w:rPr/>
        <w:t>development,</w:t>
      </w:r>
      <w:r>
        <w:rPr>
          <w:spacing w:val="-9"/>
        </w:rPr>
        <w:t> </w:t>
      </w:r>
      <w:r>
        <w:rPr/>
        <w:t>and</w:t>
      </w:r>
      <w:r>
        <w:rPr>
          <w:spacing w:val="-8"/>
        </w:rPr>
        <w:t> </w:t>
      </w:r>
      <w:r>
        <w:rPr>
          <w:spacing w:val="-2"/>
        </w:rPr>
        <w:t>mentorship</w:t>
      </w:r>
    </w:p>
    <w:p>
      <w:pPr>
        <w:pStyle w:val="BodyText"/>
      </w:pPr>
      <w:r>
        <w:rPr/>
        <w:t>As</w:t>
      </w:r>
      <w:r>
        <w:rPr>
          <w:spacing w:val="-3"/>
        </w:rPr>
        <w:t> </w:t>
      </w:r>
      <w:r>
        <w:rPr/>
        <w:t>an</w:t>
      </w:r>
      <w:r>
        <w:rPr>
          <w:spacing w:val="-3"/>
        </w:rPr>
        <w:t> </w:t>
      </w:r>
      <w:r>
        <w:rPr/>
        <w:t>organization</w:t>
      </w:r>
      <w:r>
        <w:rPr>
          <w:spacing w:val="-3"/>
        </w:rPr>
        <w:t> </w:t>
      </w:r>
      <w:r>
        <w:rPr/>
        <w:t>that</w:t>
      </w:r>
      <w:r>
        <w:rPr>
          <w:spacing w:val="-3"/>
        </w:rPr>
        <w:t> </w:t>
      </w:r>
      <w:r>
        <w:rPr/>
        <w:t>works</w:t>
      </w:r>
      <w:r>
        <w:rPr>
          <w:spacing w:val="-3"/>
        </w:rPr>
        <w:t> </w:t>
      </w:r>
      <w:r>
        <w:rPr/>
        <w:t>with</w:t>
      </w:r>
      <w:r>
        <w:rPr>
          <w:spacing w:val="-3"/>
        </w:rPr>
        <w:t> </w:t>
      </w:r>
      <w:r>
        <w:rPr/>
        <w:t>hundreds</w:t>
      </w:r>
      <w:r>
        <w:rPr>
          <w:spacing w:val="-3"/>
        </w:rPr>
        <w:t> </w:t>
      </w:r>
      <w:r>
        <w:rPr/>
        <w:t>of</w:t>
      </w:r>
      <w:r>
        <w:rPr>
          <w:spacing w:val="-3"/>
        </w:rPr>
        <w:t> </w:t>
      </w:r>
      <w:r>
        <w:rPr/>
        <w:t>partners</w:t>
      </w:r>
      <w:r>
        <w:rPr>
          <w:spacing w:val="-3"/>
        </w:rPr>
        <w:t> </w:t>
      </w:r>
      <w:r>
        <w:rPr/>
        <w:t>throughout</w:t>
      </w:r>
      <w:r>
        <w:rPr>
          <w:spacing w:val="-3"/>
        </w:rPr>
        <w:t> </w:t>
      </w:r>
      <w:r>
        <w:rPr/>
        <w:t>the</w:t>
      </w:r>
      <w:r>
        <w:rPr>
          <w:spacing w:val="-3"/>
        </w:rPr>
        <w:t> </w:t>
      </w:r>
      <w:r>
        <w:rPr/>
        <w:t>region,</w:t>
      </w:r>
      <w:r>
        <w:rPr>
          <w:spacing w:val="-3"/>
        </w:rPr>
        <w:t> </w:t>
      </w:r>
      <w:r>
        <w:rPr/>
        <w:t>fellows</w:t>
      </w:r>
      <w:r>
        <w:rPr>
          <w:spacing w:val="-3"/>
        </w:rPr>
        <w:t> </w:t>
      </w:r>
      <w:r>
        <w:rPr/>
        <w:t>at</w:t>
      </w:r>
      <w:r>
        <w:rPr>
          <w:spacing w:val="-3"/>
        </w:rPr>
        <w:t> </w:t>
      </w:r>
      <w:r>
        <w:rPr/>
        <w:t>the</w:t>
      </w:r>
      <w:r>
        <w:rPr>
          <w:spacing w:val="-3"/>
        </w:rPr>
        <w:t> </w:t>
      </w:r>
      <w:r>
        <w:rPr/>
        <w:t>Puget Sound Partnership have great networking opportunities through interactions with other teams and participation in various technical work groups and conferences. You will be invited to participate in working groups at the Partnership such as the Human Dimensions Working Group and the Diversity, Equity and Inclusion Working Group, depending on your interests.</w:t>
      </w:r>
    </w:p>
    <w:p>
      <w:pPr>
        <w:pStyle w:val="BodyText"/>
        <w:spacing w:before="266"/>
      </w:pPr>
      <w:r>
        <w:rPr/>
        <w:t>You</w:t>
      </w:r>
      <w:r>
        <w:rPr>
          <w:spacing w:val="-3"/>
        </w:rPr>
        <w:t> </w:t>
      </w:r>
      <w:r>
        <w:rPr/>
        <w:t>will</w:t>
      </w:r>
      <w:r>
        <w:rPr>
          <w:spacing w:val="-3"/>
        </w:rPr>
        <w:t> </w:t>
      </w:r>
      <w:r>
        <w:rPr/>
        <w:t>be</w:t>
      </w:r>
      <w:r>
        <w:rPr>
          <w:spacing w:val="-3"/>
        </w:rPr>
        <w:t> </w:t>
      </w:r>
      <w:r>
        <w:rPr/>
        <w:t>able</w:t>
      </w:r>
      <w:r>
        <w:rPr>
          <w:spacing w:val="-3"/>
        </w:rPr>
        <w:t> </w:t>
      </w:r>
      <w:r>
        <w:rPr/>
        <w:t>to</w:t>
      </w:r>
      <w:r>
        <w:rPr>
          <w:spacing w:val="-3"/>
        </w:rPr>
        <w:t> </w:t>
      </w:r>
      <w:r>
        <w:rPr/>
        <w:t>take</w:t>
      </w:r>
      <w:r>
        <w:rPr>
          <w:spacing w:val="-3"/>
        </w:rPr>
        <w:t> </w:t>
      </w:r>
      <w:r>
        <w:rPr/>
        <w:t>advantage</w:t>
      </w:r>
      <w:r>
        <w:rPr>
          <w:spacing w:val="-3"/>
        </w:rPr>
        <w:t> </w:t>
      </w:r>
      <w:r>
        <w:rPr/>
        <w:t>of</w:t>
      </w:r>
      <w:r>
        <w:rPr>
          <w:spacing w:val="-3"/>
        </w:rPr>
        <w:t> </w:t>
      </w:r>
      <w:r>
        <w:rPr/>
        <w:t>some</w:t>
      </w:r>
      <w:r>
        <w:rPr>
          <w:spacing w:val="-3"/>
        </w:rPr>
        <w:t> </w:t>
      </w:r>
      <w:r>
        <w:rPr/>
        <w:t>State</w:t>
      </w:r>
      <w:r>
        <w:rPr>
          <w:spacing w:val="-3"/>
        </w:rPr>
        <w:t> </w:t>
      </w:r>
      <w:r>
        <w:rPr/>
        <w:t>trainings</w:t>
      </w:r>
      <w:r>
        <w:rPr>
          <w:spacing w:val="-2"/>
        </w:rPr>
        <w:t> </w:t>
      </w:r>
      <w:r>
        <w:rPr/>
        <w:t>including</w:t>
      </w:r>
      <w:r>
        <w:rPr>
          <w:spacing w:val="-3"/>
        </w:rPr>
        <w:t> </w:t>
      </w:r>
      <w:r>
        <w:rPr/>
        <w:t>government-to-government</w:t>
      </w:r>
      <w:r>
        <w:rPr>
          <w:spacing w:val="-2"/>
        </w:rPr>
        <w:t> </w:t>
      </w:r>
      <w:r>
        <w:rPr/>
        <w:t>and</w:t>
      </w:r>
      <w:r>
        <w:rPr>
          <w:spacing w:val="-3"/>
        </w:rPr>
        <w:t> </w:t>
      </w:r>
      <w:r>
        <w:rPr/>
        <w:t>a host of other trainings that could help bolster needed skills for this fellowship. We will support your professional development by giving you first-hand experiences such as coordinating and facilitating meetings and encouraging best practices for project management.</w:t>
      </w:r>
    </w:p>
    <w:p>
      <w:pPr>
        <w:pStyle w:val="BodyText"/>
        <w:spacing w:before="1"/>
        <w:ind w:left="0"/>
      </w:pPr>
    </w:p>
    <w:p>
      <w:pPr>
        <w:pStyle w:val="BodyText"/>
        <w:ind w:right="53"/>
      </w:pPr>
      <w:r>
        <w:rPr/>
        <w:t>The</w:t>
      </w:r>
      <w:r>
        <w:rPr>
          <w:spacing w:val="-3"/>
        </w:rPr>
        <w:t> </w:t>
      </w:r>
      <w:r>
        <w:rPr/>
        <w:t>Partnership</w:t>
      </w:r>
      <w:r>
        <w:rPr>
          <w:spacing w:val="-3"/>
        </w:rPr>
        <w:t> </w:t>
      </w:r>
      <w:r>
        <w:rPr/>
        <w:t>can</w:t>
      </w:r>
      <w:r>
        <w:rPr>
          <w:spacing w:val="-3"/>
        </w:rPr>
        <w:t> </w:t>
      </w:r>
      <w:r>
        <w:rPr/>
        <w:t>help</w:t>
      </w:r>
      <w:r>
        <w:rPr>
          <w:spacing w:val="-3"/>
        </w:rPr>
        <w:t> </w:t>
      </w:r>
      <w:r>
        <w:rPr/>
        <w:t>you</w:t>
      </w:r>
      <w:r>
        <w:rPr>
          <w:spacing w:val="-3"/>
        </w:rPr>
        <w:t> </w:t>
      </w:r>
      <w:r>
        <w:rPr/>
        <w:t>find</w:t>
      </w:r>
      <w:r>
        <w:rPr>
          <w:spacing w:val="-3"/>
        </w:rPr>
        <w:t> </w:t>
      </w:r>
      <w:r>
        <w:rPr/>
        <w:t>affinity</w:t>
      </w:r>
      <w:r>
        <w:rPr>
          <w:spacing w:val="-3"/>
        </w:rPr>
        <w:t> </w:t>
      </w:r>
      <w:r>
        <w:rPr/>
        <w:t>or</w:t>
      </w:r>
      <w:r>
        <w:rPr>
          <w:spacing w:val="-4"/>
        </w:rPr>
        <w:t> </w:t>
      </w:r>
      <w:r>
        <w:rPr>
          <w:color w:val="0563C1"/>
          <w:u w:val="single" w:color="0563C1"/>
        </w:rPr>
        <w:t>resource</w:t>
      </w:r>
      <w:r>
        <w:rPr>
          <w:color w:val="0563C1"/>
          <w:spacing w:val="-3"/>
          <w:u w:val="single" w:color="0563C1"/>
        </w:rPr>
        <w:t> </w:t>
      </w:r>
      <w:r>
        <w:rPr>
          <w:color w:val="0563C1"/>
          <w:u w:val="single" w:color="0563C1"/>
        </w:rPr>
        <w:t>groups</w:t>
      </w:r>
      <w:r>
        <w:rPr>
          <w:color w:val="0563C1"/>
          <w:spacing w:val="-3"/>
          <w:u w:val="none"/>
        </w:rPr>
        <w:t> </w:t>
      </w:r>
      <w:r>
        <w:rPr>
          <w:u w:val="none"/>
        </w:rPr>
        <w:t>within</w:t>
      </w:r>
      <w:r>
        <w:rPr>
          <w:spacing w:val="-3"/>
          <w:u w:val="none"/>
        </w:rPr>
        <w:t> </w:t>
      </w:r>
      <w:r>
        <w:rPr>
          <w:u w:val="none"/>
        </w:rPr>
        <w:t>the</w:t>
      </w:r>
      <w:r>
        <w:rPr>
          <w:spacing w:val="-3"/>
          <w:u w:val="none"/>
        </w:rPr>
        <w:t> </w:t>
      </w:r>
      <w:r>
        <w:rPr>
          <w:u w:val="none"/>
        </w:rPr>
        <w:t>state</w:t>
      </w:r>
      <w:r>
        <w:rPr>
          <w:spacing w:val="-3"/>
          <w:u w:val="none"/>
        </w:rPr>
        <w:t> </w:t>
      </w:r>
      <w:r>
        <w:rPr>
          <w:u w:val="none"/>
        </w:rPr>
        <w:t>family</w:t>
      </w:r>
      <w:r>
        <w:rPr>
          <w:spacing w:val="-3"/>
          <w:u w:val="none"/>
        </w:rPr>
        <w:t> </w:t>
      </w:r>
      <w:r>
        <w:rPr>
          <w:u w:val="none"/>
        </w:rPr>
        <w:t>such</w:t>
      </w:r>
      <w:r>
        <w:rPr>
          <w:spacing w:val="-3"/>
          <w:u w:val="none"/>
        </w:rPr>
        <w:t> </w:t>
      </w:r>
      <w:r>
        <w:rPr>
          <w:u w:val="none"/>
        </w:rPr>
        <w:t>as</w:t>
      </w:r>
      <w:r>
        <w:rPr>
          <w:spacing w:val="-3"/>
          <w:u w:val="none"/>
        </w:rPr>
        <w:t> </w:t>
      </w:r>
      <w:r>
        <w:rPr>
          <w:u w:val="none"/>
        </w:rPr>
        <w:t>Blacks United in Leadership and Diversity.</w:t>
      </w:r>
    </w:p>
    <w:p>
      <w:pPr>
        <w:pStyle w:val="BodyText"/>
        <w:ind w:left="0"/>
      </w:pPr>
    </w:p>
    <w:p>
      <w:pPr>
        <w:pStyle w:val="BodyText"/>
        <w:spacing w:before="1"/>
        <w:ind w:right="23"/>
      </w:pPr>
      <w:r>
        <w:rPr/>
        <w:t>Your primary mentor will be Katrina Radach, Monitoring Network Coordinator. Katrina was a Hershman Fellow in 2018. Jon Bridgman, the Communications Manager and Mary Ramirez, the Vital Signs Reporting Technical Lead will serve as content leads. Nathalie Hamel, the Vital Signs Reporting Lead will serve an advisory role. Others may step in too depending on your</w:t>
      </w:r>
      <w:r>
        <w:rPr>
          <w:spacing w:val="-1"/>
        </w:rPr>
        <w:t> </w:t>
      </w:r>
      <w:r>
        <w:rPr/>
        <w:t>interests and affinities. As this project will</w:t>
      </w:r>
      <w:r>
        <w:rPr>
          <w:spacing w:val="-1"/>
        </w:rPr>
        <w:t> </w:t>
      </w:r>
      <w:r>
        <w:rPr/>
        <w:t>integrate</w:t>
      </w:r>
      <w:r>
        <w:rPr>
          <w:spacing w:val="-1"/>
        </w:rPr>
        <w:t> </w:t>
      </w:r>
      <w:r>
        <w:rPr/>
        <w:t>information</w:t>
      </w:r>
      <w:r>
        <w:rPr>
          <w:spacing w:val="-1"/>
        </w:rPr>
        <w:t> </w:t>
      </w:r>
      <w:r>
        <w:rPr/>
        <w:t>from</w:t>
      </w:r>
      <w:r>
        <w:rPr>
          <w:spacing w:val="-1"/>
        </w:rPr>
        <w:t> </w:t>
      </w:r>
      <w:r>
        <w:rPr/>
        <w:t>multiple</w:t>
      </w:r>
      <w:r>
        <w:rPr>
          <w:spacing w:val="-1"/>
        </w:rPr>
        <w:t> </w:t>
      </w:r>
      <w:r>
        <w:rPr/>
        <w:t>programs,</w:t>
      </w:r>
      <w:r>
        <w:rPr>
          <w:spacing w:val="-1"/>
        </w:rPr>
        <w:t> </w:t>
      </w:r>
      <w:r>
        <w:rPr/>
        <w:t>we</w:t>
      </w:r>
      <w:r>
        <w:rPr>
          <w:spacing w:val="-1"/>
        </w:rPr>
        <w:t> </w:t>
      </w:r>
      <w:r>
        <w:rPr/>
        <w:t>will</w:t>
      </w:r>
      <w:r>
        <w:rPr>
          <w:spacing w:val="-1"/>
        </w:rPr>
        <w:t> </w:t>
      </w:r>
      <w:r>
        <w:rPr/>
        <w:t>expect</w:t>
      </w:r>
      <w:r>
        <w:rPr>
          <w:spacing w:val="-1"/>
        </w:rPr>
        <w:t> </w:t>
      </w:r>
      <w:r>
        <w:rPr/>
        <w:t>you</w:t>
      </w:r>
      <w:r>
        <w:rPr>
          <w:spacing w:val="-1"/>
        </w:rPr>
        <w:t> </w:t>
      </w:r>
      <w:r>
        <w:rPr/>
        <w:t>to</w:t>
      </w:r>
      <w:r>
        <w:rPr>
          <w:spacing w:val="-1"/>
        </w:rPr>
        <w:t> </w:t>
      </w:r>
      <w:r>
        <w:rPr/>
        <w:t>interface</w:t>
      </w:r>
      <w:r>
        <w:rPr>
          <w:spacing w:val="-1"/>
        </w:rPr>
        <w:t> </w:t>
      </w:r>
      <w:r>
        <w:rPr/>
        <w:t>with other</w:t>
      </w:r>
      <w:r>
        <w:rPr>
          <w:spacing w:val="-1"/>
        </w:rPr>
        <w:t> </w:t>
      </w:r>
      <w:r>
        <w:rPr/>
        <w:t>colleagues primarily</w:t>
      </w:r>
      <w:r>
        <w:rPr>
          <w:spacing w:val="-3"/>
        </w:rPr>
        <w:t> </w:t>
      </w:r>
      <w:r>
        <w:rPr/>
        <w:t>from</w:t>
      </w:r>
      <w:r>
        <w:rPr>
          <w:spacing w:val="-3"/>
        </w:rPr>
        <w:t> </w:t>
      </w:r>
      <w:r>
        <w:rPr/>
        <w:t>the</w:t>
      </w:r>
      <w:r>
        <w:rPr>
          <w:spacing w:val="-3"/>
        </w:rPr>
        <w:t> </w:t>
      </w:r>
      <w:r>
        <w:rPr/>
        <w:t>Science</w:t>
      </w:r>
      <w:r>
        <w:rPr>
          <w:spacing w:val="-4"/>
        </w:rPr>
        <w:t> </w:t>
      </w:r>
      <w:r>
        <w:rPr/>
        <w:t>and</w:t>
      </w:r>
      <w:r>
        <w:rPr>
          <w:spacing w:val="-3"/>
        </w:rPr>
        <w:t> </w:t>
      </w:r>
      <w:r>
        <w:rPr/>
        <w:t>Evaluation</w:t>
      </w:r>
      <w:r>
        <w:rPr>
          <w:spacing w:val="-3"/>
        </w:rPr>
        <w:t> </w:t>
      </w:r>
      <w:r>
        <w:rPr/>
        <w:t>team,</w:t>
      </w:r>
      <w:r>
        <w:rPr>
          <w:spacing w:val="-3"/>
        </w:rPr>
        <w:t> </w:t>
      </w:r>
      <w:r>
        <w:rPr/>
        <w:t>the</w:t>
      </w:r>
      <w:r>
        <w:rPr>
          <w:spacing w:val="-3"/>
        </w:rPr>
        <w:t> </w:t>
      </w:r>
      <w:r>
        <w:rPr/>
        <w:t>Communications</w:t>
      </w:r>
      <w:r>
        <w:rPr>
          <w:spacing w:val="-3"/>
        </w:rPr>
        <w:t> </w:t>
      </w:r>
      <w:r>
        <w:rPr/>
        <w:t>team,</w:t>
      </w:r>
      <w:r>
        <w:rPr>
          <w:spacing w:val="-3"/>
        </w:rPr>
        <w:t> </w:t>
      </w:r>
      <w:r>
        <w:rPr/>
        <w:t>Adaptive</w:t>
      </w:r>
      <w:r>
        <w:rPr>
          <w:spacing w:val="-3"/>
        </w:rPr>
        <w:t> </w:t>
      </w:r>
      <w:r>
        <w:rPr/>
        <w:t>Systems</w:t>
      </w:r>
      <w:r>
        <w:rPr>
          <w:spacing w:val="-3"/>
        </w:rPr>
        <w:t> </w:t>
      </w:r>
      <w:r>
        <w:rPr/>
        <w:t>team,</w:t>
      </w:r>
      <w:r>
        <w:rPr>
          <w:spacing w:val="-3"/>
        </w:rPr>
        <w:t> </w:t>
      </w:r>
      <w:r>
        <w:rPr/>
        <w:t>the Salmon Recovery team and the Equity and Environmental Justice team.</w:t>
      </w:r>
    </w:p>
    <w:p>
      <w:pPr>
        <w:pStyle w:val="Heading1"/>
        <w:numPr>
          <w:ilvl w:val="0"/>
          <w:numId w:val="1"/>
        </w:numPr>
        <w:tabs>
          <w:tab w:pos="220" w:val="left" w:leader="none"/>
        </w:tabs>
        <w:spacing w:line="240" w:lineRule="auto" w:before="265" w:after="0"/>
        <w:ind w:left="220" w:right="0" w:hanging="218"/>
        <w:jc w:val="left"/>
      </w:pPr>
      <w:r>
        <w:rPr/>
        <w:t>Agency</w:t>
      </w:r>
      <w:r>
        <w:rPr>
          <w:spacing w:val="-9"/>
        </w:rPr>
        <w:t> </w:t>
      </w:r>
      <w:r>
        <w:rPr/>
        <w:t>or</w:t>
      </w:r>
      <w:r>
        <w:rPr>
          <w:spacing w:val="-7"/>
        </w:rPr>
        <w:t> </w:t>
      </w:r>
      <w:r>
        <w:rPr/>
        <w:t>organization’s</w:t>
      </w:r>
      <w:r>
        <w:rPr>
          <w:spacing w:val="-7"/>
        </w:rPr>
        <w:t> </w:t>
      </w:r>
      <w:r>
        <w:rPr/>
        <w:t>Diversity,</w:t>
      </w:r>
      <w:r>
        <w:rPr>
          <w:spacing w:val="-7"/>
        </w:rPr>
        <w:t> </w:t>
      </w:r>
      <w:r>
        <w:rPr/>
        <w:t>Equity,</w:t>
      </w:r>
      <w:r>
        <w:rPr>
          <w:spacing w:val="-6"/>
        </w:rPr>
        <w:t> </w:t>
      </w:r>
      <w:r>
        <w:rPr/>
        <w:t>and</w:t>
      </w:r>
      <w:r>
        <w:rPr>
          <w:spacing w:val="-7"/>
        </w:rPr>
        <w:t> </w:t>
      </w:r>
      <w:r>
        <w:rPr/>
        <w:t>Inclusion</w:t>
      </w:r>
      <w:r>
        <w:rPr>
          <w:spacing w:val="-7"/>
        </w:rPr>
        <w:t> </w:t>
      </w:r>
      <w:r>
        <w:rPr/>
        <w:t>(DEI)</w:t>
      </w:r>
      <w:r>
        <w:rPr>
          <w:spacing w:val="-7"/>
        </w:rPr>
        <w:t> </w:t>
      </w:r>
      <w:r>
        <w:rPr/>
        <w:t>statement</w:t>
      </w:r>
      <w:r>
        <w:rPr>
          <w:spacing w:val="-7"/>
        </w:rPr>
        <w:t> </w:t>
      </w:r>
      <w:r>
        <w:rPr/>
        <w:t>(or</w:t>
      </w:r>
      <w:r>
        <w:rPr>
          <w:spacing w:val="-6"/>
        </w:rPr>
        <w:t> </w:t>
      </w:r>
      <w:r>
        <w:rPr>
          <w:spacing w:val="-2"/>
        </w:rPr>
        <w:t>similar).</w:t>
      </w:r>
    </w:p>
    <w:p>
      <w:pPr>
        <w:pStyle w:val="BodyText"/>
        <w:spacing w:line="268" w:lineRule="auto" w:before="34"/>
      </w:pPr>
      <w:r>
        <w:rPr/>
        <w:t>The Partnership commits to incorporating diversity, equity, and inclusion, in meaningful and intentional ways, into its internal operations, engagement, programming, and products. We believe that incorporating DEI into our work furthers the recovery and health of the Puget Sound, in addition to cultivating</w:t>
      </w:r>
      <w:r>
        <w:rPr>
          <w:spacing w:val="-1"/>
        </w:rPr>
        <w:t> </w:t>
      </w:r>
      <w:r>
        <w:rPr/>
        <w:t>respectful,</w:t>
      </w:r>
      <w:r>
        <w:rPr>
          <w:spacing w:val="-1"/>
        </w:rPr>
        <w:t> </w:t>
      </w:r>
      <w:r>
        <w:rPr/>
        <w:t>culturally</w:t>
      </w:r>
      <w:r>
        <w:rPr>
          <w:spacing w:val="-1"/>
        </w:rPr>
        <w:t> </w:t>
      </w:r>
      <w:r>
        <w:rPr/>
        <w:t>competent,</w:t>
      </w:r>
      <w:r>
        <w:rPr>
          <w:spacing w:val="-1"/>
        </w:rPr>
        <w:t> </w:t>
      </w:r>
      <w:r>
        <w:rPr/>
        <w:t>and</w:t>
      </w:r>
      <w:r>
        <w:rPr>
          <w:spacing w:val="-1"/>
        </w:rPr>
        <w:t> </w:t>
      </w:r>
      <w:r>
        <w:rPr/>
        <w:t>high</w:t>
      </w:r>
      <w:r>
        <w:rPr>
          <w:spacing w:val="-1"/>
        </w:rPr>
        <w:t> </w:t>
      </w:r>
      <w:r>
        <w:rPr/>
        <w:t>performing</w:t>
      </w:r>
      <w:r>
        <w:rPr>
          <w:spacing w:val="-1"/>
        </w:rPr>
        <w:t> </w:t>
      </w:r>
      <w:r>
        <w:rPr/>
        <w:t>staff. This</w:t>
      </w:r>
      <w:r>
        <w:rPr>
          <w:spacing w:val="-1"/>
        </w:rPr>
        <w:t> </w:t>
      </w:r>
      <w:r>
        <w:rPr/>
        <w:t>focus</w:t>
      </w:r>
      <w:r>
        <w:rPr>
          <w:spacing w:val="-1"/>
        </w:rPr>
        <w:t> </w:t>
      </w:r>
      <w:r>
        <w:rPr/>
        <w:t>on</w:t>
      </w:r>
      <w:r>
        <w:rPr>
          <w:spacing w:val="-1"/>
        </w:rPr>
        <w:t> </w:t>
      </w:r>
      <w:r>
        <w:rPr/>
        <w:t>equity</w:t>
      </w:r>
      <w:r>
        <w:rPr>
          <w:spacing w:val="-1"/>
        </w:rPr>
        <w:t> </w:t>
      </w:r>
      <w:r>
        <w:rPr/>
        <w:t>is</w:t>
      </w:r>
      <w:r>
        <w:rPr>
          <w:spacing w:val="-1"/>
        </w:rPr>
        <w:t> </w:t>
      </w:r>
      <w:r>
        <w:rPr/>
        <w:t>important to</w:t>
      </w:r>
      <w:r>
        <w:rPr>
          <w:spacing w:val="-3"/>
        </w:rPr>
        <w:t> </w:t>
      </w:r>
      <w:r>
        <w:rPr/>
        <w:t>understand</w:t>
      </w:r>
      <w:r>
        <w:rPr>
          <w:spacing w:val="-3"/>
        </w:rPr>
        <w:t> </w:t>
      </w:r>
      <w:r>
        <w:rPr/>
        <w:t>and</w:t>
      </w:r>
      <w:r>
        <w:rPr>
          <w:spacing w:val="-3"/>
        </w:rPr>
        <w:t> </w:t>
      </w:r>
      <w:r>
        <w:rPr/>
        <w:t>enable</w:t>
      </w:r>
      <w:r>
        <w:rPr>
          <w:spacing w:val="-3"/>
        </w:rPr>
        <w:t> </w:t>
      </w:r>
      <w:r>
        <w:rPr/>
        <w:t>the</w:t>
      </w:r>
      <w:r>
        <w:rPr>
          <w:spacing w:val="-3"/>
        </w:rPr>
        <w:t> </w:t>
      </w:r>
      <w:r>
        <w:rPr/>
        <w:t>Partnership</w:t>
      </w:r>
      <w:r>
        <w:rPr>
          <w:spacing w:val="-3"/>
        </w:rPr>
        <w:t> </w:t>
      </w:r>
      <w:r>
        <w:rPr/>
        <w:t>to</w:t>
      </w:r>
      <w:r>
        <w:rPr>
          <w:spacing w:val="-3"/>
        </w:rPr>
        <w:t> </w:t>
      </w:r>
      <w:r>
        <w:rPr/>
        <w:t>address</w:t>
      </w:r>
      <w:r>
        <w:rPr>
          <w:spacing w:val="-3"/>
        </w:rPr>
        <w:t> </w:t>
      </w:r>
      <w:r>
        <w:rPr/>
        <w:t>environmental</w:t>
      </w:r>
      <w:r>
        <w:rPr>
          <w:spacing w:val="-3"/>
        </w:rPr>
        <w:t> </w:t>
      </w:r>
      <w:r>
        <w:rPr/>
        <w:t>justice</w:t>
      </w:r>
      <w:r>
        <w:rPr>
          <w:spacing w:val="-3"/>
        </w:rPr>
        <w:t> </w:t>
      </w:r>
      <w:r>
        <w:rPr/>
        <w:t>in</w:t>
      </w:r>
      <w:r>
        <w:rPr>
          <w:spacing w:val="-3"/>
        </w:rPr>
        <w:t> </w:t>
      </w:r>
      <w:r>
        <w:rPr/>
        <w:t>the</w:t>
      </w:r>
      <w:r>
        <w:rPr>
          <w:spacing w:val="-3"/>
        </w:rPr>
        <w:t> </w:t>
      </w:r>
      <w:r>
        <w:rPr/>
        <w:t>process</w:t>
      </w:r>
      <w:r>
        <w:rPr>
          <w:spacing w:val="-3"/>
        </w:rPr>
        <w:t> </w:t>
      </w:r>
      <w:r>
        <w:rPr/>
        <w:t>of</w:t>
      </w:r>
      <w:r>
        <w:rPr>
          <w:spacing w:val="-3"/>
        </w:rPr>
        <w:t> </w:t>
      </w:r>
      <w:r>
        <w:rPr/>
        <w:t>developing the Action Agenda.</w:t>
      </w:r>
    </w:p>
    <w:p>
      <w:pPr>
        <w:pStyle w:val="BodyText"/>
        <w:spacing w:before="34"/>
        <w:ind w:left="0"/>
      </w:pPr>
    </w:p>
    <w:p>
      <w:pPr>
        <w:pStyle w:val="BodyText"/>
        <w:spacing w:line="268" w:lineRule="auto"/>
      </w:pPr>
      <w:r>
        <w:rPr/>
        <w:t>In 2020, the DEI working group finalized a </w:t>
      </w:r>
      <w:r>
        <w:rPr>
          <w:color w:val="0563C1"/>
          <w:u w:val="single" w:color="0563C1"/>
        </w:rPr>
        <w:t>policy paper</w:t>
      </w:r>
      <w:r>
        <w:rPr>
          <w:color w:val="0563C1"/>
          <w:u w:val="none"/>
        </w:rPr>
        <w:t> </w:t>
      </w:r>
      <w:r>
        <w:rPr>
          <w:u w:val="none"/>
        </w:rPr>
        <w:t>establishing a framework for DEI at the Partnership.</w:t>
      </w:r>
      <w:r>
        <w:rPr>
          <w:spacing w:val="-3"/>
          <w:u w:val="none"/>
        </w:rPr>
        <w:t> </w:t>
      </w:r>
      <w:r>
        <w:rPr>
          <w:u w:val="none"/>
        </w:rPr>
        <w:t>From</w:t>
      </w:r>
      <w:r>
        <w:rPr>
          <w:spacing w:val="-3"/>
          <w:u w:val="none"/>
        </w:rPr>
        <w:t> </w:t>
      </w:r>
      <w:r>
        <w:rPr>
          <w:u w:val="none"/>
        </w:rPr>
        <w:t>there,</w:t>
      </w:r>
      <w:r>
        <w:rPr>
          <w:spacing w:val="-3"/>
          <w:u w:val="none"/>
        </w:rPr>
        <w:t> </w:t>
      </w:r>
      <w:r>
        <w:rPr>
          <w:u w:val="none"/>
        </w:rPr>
        <w:t>the</w:t>
      </w:r>
      <w:r>
        <w:rPr>
          <w:spacing w:val="-3"/>
          <w:u w:val="none"/>
        </w:rPr>
        <w:t> </w:t>
      </w:r>
      <w:r>
        <w:rPr>
          <w:u w:val="none"/>
        </w:rPr>
        <w:t>Partnership</w:t>
      </w:r>
      <w:r>
        <w:rPr>
          <w:spacing w:val="-3"/>
          <w:u w:val="none"/>
        </w:rPr>
        <w:t> </w:t>
      </w:r>
      <w:r>
        <w:rPr>
          <w:u w:val="none"/>
        </w:rPr>
        <w:t>submitted</w:t>
      </w:r>
      <w:r>
        <w:rPr>
          <w:spacing w:val="-3"/>
          <w:u w:val="none"/>
        </w:rPr>
        <w:t> </w:t>
      </w:r>
      <w:r>
        <w:rPr>
          <w:u w:val="none"/>
        </w:rPr>
        <w:t>a</w:t>
      </w:r>
      <w:r>
        <w:rPr>
          <w:spacing w:val="-3"/>
          <w:u w:val="none"/>
        </w:rPr>
        <w:t> </w:t>
      </w:r>
      <w:r>
        <w:rPr>
          <w:u w:val="none"/>
        </w:rPr>
        <w:t>budget</w:t>
      </w:r>
      <w:r>
        <w:rPr>
          <w:spacing w:val="-3"/>
          <w:u w:val="none"/>
        </w:rPr>
        <w:t> </w:t>
      </w:r>
      <w:r>
        <w:rPr>
          <w:u w:val="none"/>
        </w:rPr>
        <w:t>request</w:t>
      </w:r>
      <w:r>
        <w:rPr>
          <w:spacing w:val="-3"/>
          <w:u w:val="none"/>
        </w:rPr>
        <w:t> </w:t>
      </w:r>
      <w:r>
        <w:rPr>
          <w:u w:val="none"/>
        </w:rPr>
        <w:t>to</w:t>
      </w:r>
      <w:r>
        <w:rPr>
          <w:spacing w:val="-3"/>
          <w:u w:val="none"/>
        </w:rPr>
        <w:t> </w:t>
      </w:r>
      <w:r>
        <w:rPr>
          <w:u w:val="none"/>
        </w:rPr>
        <w:t>fund</w:t>
      </w:r>
      <w:r>
        <w:rPr>
          <w:spacing w:val="-3"/>
          <w:u w:val="none"/>
        </w:rPr>
        <w:t> </w:t>
      </w:r>
      <w:r>
        <w:rPr>
          <w:u w:val="none"/>
        </w:rPr>
        <w:t>to</w:t>
      </w:r>
      <w:r>
        <w:rPr>
          <w:spacing w:val="-3"/>
          <w:u w:val="none"/>
        </w:rPr>
        <w:t> </w:t>
      </w:r>
      <w:r>
        <w:rPr>
          <w:u w:val="none"/>
        </w:rPr>
        <w:t>develop</w:t>
      </w:r>
      <w:r>
        <w:rPr>
          <w:spacing w:val="-3"/>
          <w:u w:val="none"/>
        </w:rPr>
        <w:t> </w:t>
      </w:r>
      <w:r>
        <w:rPr>
          <w:u w:val="none"/>
        </w:rPr>
        <w:t>and</w:t>
      </w:r>
      <w:r>
        <w:rPr>
          <w:spacing w:val="-3"/>
          <w:u w:val="none"/>
        </w:rPr>
        <w:t> </w:t>
      </w:r>
      <w:r>
        <w:rPr>
          <w:u w:val="none"/>
        </w:rPr>
        <w:t>implement an action plan that advances diversity, equity, inclusion and environmental justice in Puget Sound recovery. The budget request was accepted in the 2021 legislative session. Since then, the Partnership hired the Equity and Environmental Justice Manager and the Tribal Liaison. Our new EEJM Melissa Schutten in particular is interested in playing a mentoring role with fellows. Equity work is a continual journey and so there are plenty of opportunities to participate and help advance DEI in our agency.</w:t>
      </w:r>
    </w:p>
    <w:p>
      <w:pPr>
        <w:pStyle w:val="BodyText"/>
        <w:spacing w:after="0" w:line="268" w:lineRule="auto"/>
        <w:sectPr>
          <w:pgSz w:w="12240" w:h="15840"/>
          <w:pgMar w:header="726" w:footer="1052" w:top="1340" w:bottom="1240" w:left="1440" w:right="1440"/>
        </w:sectPr>
      </w:pPr>
    </w:p>
    <w:p>
      <w:pPr>
        <w:pStyle w:val="BodyText"/>
        <w:spacing w:before="4"/>
        <w:ind w:left="0"/>
        <w:rPr>
          <w:sz w:val="16"/>
        </w:rPr>
      </w:pPr>
    </w:p>
    <w:sectPr>
      <w:pgSz w:w="12240" w:h="15840"/>
      <w:pgMar w:header="726" w:footer="1052" w:top="1340" w:bottom="12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36128">
              <wp:simplePos x="0" y="0"/>
              <wp:positionH relativeFrom="page">
                <wp:posOffset>6750894</wp:posOffset>
              </wp:positionH>
              <wp:positionV relativeFrom="page">
                <wp:posOffset>9250953</wp:posOffset>
              </wp:positionV>
              <wp:extent cx="160020"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96850"/>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31.566528pt;margin-top:728.421509pt;width:12.6pt;height:15.5pt;mso-position-horizontal-relative:page;mso-position-vertical-relative:page;z-index:-15780352" type="#_x0000_t202" id="docshape2"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35616">
              <wp:simplePos x="0" y="0"/>
              <wp:positionH relativeFrom="page">
                <wp:posOffset>5248463</wp:posOffset>
              </wp:positionH>
              <wp:positionV relativeFrom="page">
                <wp:posOffset>448328</wp:posOffset>
              </wp:positionV>
              <wp:extent cx="1624330" cy="3676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24330" cy="367665"/>
                      </a:xfrm>
                      <a:prstGeom prst="rect">
                        <a:avLst/>
                      </a:prstGeom>
                    </wps:spPr>
                    <wps:txbx>
                      <w:txbxContent>
                        <w:p>
                          <w:pPr>
                            <w:pStyle w:val="BodyText"/>
                            <w:spacing w:before="20"/>
                            <w:ind w:left="0" w:right="18"/>
                            <w:jc w:val="right"/>
                          </w:pPr>
                          <w:r>
                            <w:rPr/>
                            <w:t>Prepared</w:t>
                          </w:r>
                          <w:r>
                            <w:rPr>
                              <w:spacing w:val="-6"/>
                            </w:rPr>
                            <w:t> </w:t>
                          </w:r>
                          <w:r>
                            <w:rPr/>
                            <w:t>by</w:t>
                          </w:r>
                          <w:r>
                            <w:rPr>
                              <w:spacing w:val="-6"/>
                            </w:rPr>
                            <w:t> </w:t>
                          </w:r>
                          <w:r>
                            <w:rPr/>
                            <w:t>Nathalie</w:t>
                          </w:r>
                          <w:r>
                            <w:rPr>
                              <w:spacing w:val="-6"/>
                            </w:rPr>
                            <w:t> </w:t>
                          </w:r>
                          <w:r>
                            <w:rPr>
                              <w:spacing w:val="-4"/>
                            </w:rPr>
                            <w:t>Hamel</w:t>
                          </w:r>
                        </w:p>
                        <w:p>
                          <w:pPr>
                            <w:pStyle w:val="BodyText"/>
                            <w:spacing w:before="1"/>
                            <w:ind w:left="0" w:right="18"/>
                            <w:jc w:val="right"/>
                          </w:pPr>
                          <w:r>
                            <w:rPr/>
                            <w:t>June</w:t>
                          </w:r>
                          <w:r>
                            <w:rPr>
                              <w:spacing w:val="-4"/>
                            </w:rPr>
                            <w:t> 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3.264832pt;margin-top:35.301483pt;width:127.9pt;height:28.95pt;mso-position-horizontal-relative:page;mso-position-vertical-relative:page;z-index:-15780864" type="#_x0000_t202" id="docshape1" filled="false" stroked="false">
              <v:textbox inset="0,0,0,0">
                <w:txbxContent>
                  <w:p>
                    <w:pPr>
                      <w:pStyle w:val="BodyText"/>
                      <w:spacing w:before="20"/>
                      <w:ind w:left="0" w:right="18"/>
                      <w:jc w:val="right"/>
                    </w:pPr>
                    <w:r>
                      <w:rPr/>
                      <w:t>Prepared</w:t>
                    </w:r>
                    <w:r>
                      <w:rPr>
                        <w:spacing w:val="-6"/>
                      </w:rPr>
                      <w:t> </w:t>
                    </w:r>
                    <w:r>
                      <w:rPr/>
                      <w:t>by</w:t>
                    </w:r>
                    <w:r>
                      <w:rPr>
                        <w:spacing w:val="-6"/>
                      </w:rPr>
                      <w:t> </w:t>
                    </w:r>
                    <w:r>
                      <w:rPr/>
                      <w:t>Nathalie</w:t>
                    </w:r>
                    <w:r>
                      <w:rPr>
                        <w:spacing w:val="-6"/>
                      </w:rPr>
                      <w:t> </w:t>
                    </w:r>
                    <w:r>
                      <w:rPr>
                        <w:spacing w:val="-4"/>
                      </w:rPr>
                      <w:t>Hamel</w:t>
                    </w:r>
                  </w:p>
                  <w:p>
                    <w:pPr>
                      <w:pStyle w:val="BodyText"/>
                      <w:spacing w:before="1"/>
                      <w:ind w:left="0" w:right="18"/>
                      <w:jc w:val="right"/>
                    </w:pPr>
                    <w:r>
                      <w:rPr/>
                      <w:t>June</w:t>
                    </w:r>
                    <w:r>
                      <w:rPr>
                        <w:spacing w:val="-4"/>
                      </w:rPr>
                      <w:t> 2022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2" w:hanging="360"/>
        <w:jc w:val="left"/>
      </w:pPr>
      <w:rPr>
        <w:rFonts w:hint="default" w:ascii="Calibri" w:hAnsi="Calibri" w:eastAsia="Calibri" w:cs="Calibri"/>
        <w:b/>
        <w:bCs/>
        <w:i w:val="0"/>
        <w:iCs w:val="0"/>
        <w:spacing w:val="-1"/>
        <w:w w:val="100"/>
        <w:sz w:val="22"/>
        <w:szCs w:val="22"/>
        <w:lang w:val="en-US" w:eastAsia="en-US" w:bidi="ar-SA"/>
      </w:rPr>
    </w:lvl>
    <w:lvl w:ilvl="1">
      <w:start w:val="0"/>
      <w:numFmt w:val="bullet"/>
      <w:lvlText w:val="o"/>
      <w:lvlJc w:val="left"/>
      <w:pPr>
        <w:ind w:left="722"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1442" w:hanging="360"/>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430" w:hanging="360"/>
      </w:pPr>
      <w:rPr>
        <w:rFonts w:hint="default"/>
        <w:lang w:val="en-US" w:eastAsia="en-US" w:bidi="ar-SA"/>
      </w:rPr>
    </w:lvl>
    <w:lvl w:ilvl="4">
      <w:start w:val="0"/>
      <w:numFmt w:val="bullet"/>
      <w:lvlText w:val="•"/>
      <w:lvlJc w:val="left"/>
      <w:pPr>
        <w:ind w:left="3420" w:hanging="360"/>
      </w:pPr>
      <w:rPr>
        <w:rFonts w:hint="default"/>
        <w:lang w:val="en-US" w:eastAsia="en-US" w:bidi="ar-SA"/>
      </w:rPr>
    </w:lvl>
    <w:lvl w:ilvl="5">
      <w:start w:val="0"/>
      <w:numFmt w:val="bullet"/>
      <w:lvlText w:val="•"/>
      <w:lvlJc w:val="left"/>
      <w:pPr>
        <w:ind w:left="441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390"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abstractNum w:abstractNumId="0">
    <w:multiLevelType w:val="hybridMultilevel"/>
    <w:lvl w:ilvl="0">
      <w:start w:val="1"/>
      <w:numFmt w:val="decimal"/>
      <w:lvlText w:val="%1."/>
      <w:lvlJc w:val="left"/>
      <w:pPr>
        <w:ind w:left="232" w:hanging="230"/>
        <w:jc w:val="left"/>
      </w:pPr>
      <w:rPr>
        <w:rFonts w:hint="default" w:ascii="Calibri" w:hAnsi="Calibri" w:eastAsia="Calibri" w:cs="Calibri"/>
        <w:b/>
        <w:bCs/>
        <w:i w:val="0"/>
        <w:iCs w:val="0"/>
        <w:spacing w:val="-1"/>
        <w:w w:val="100"/>
        <w:sz w:val="22"/>
        <w:szCs w:val="22"/>
        <w:lang w:val="en-US" w:eastAsia="en-US" w:bidi="ar-SA"/>
      </w:rPr>
    </w:lvl>
    <w:lvl w:ilvl="1">
      <w:start w:val="0"/>
      <w:numFmt w:val="bullet"/>
      <w:lvlText w:val=""/>
      <w:lvlJc w:val="left"/>
      <w:pPr>
        <w:ind w:left="722"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
    </w:pPr>
    <w:rPr>
      <w:rFonts w:ascii="Calibri" w:hAnsi="Calibri" w:eastAsia="Calibri" w:cs="Calibri"/>
      <w:sz w:val="22"/>
      <w:szCs w:val="22"/>
      <w:lang w:val="en-US" w:eastAsia="en-US" w:bidi="ar-SA"/>
    </w:rPr>
  </w:style>
  <w:style w:styleId="Heading1" w:type="paragraph">
    <w:name w:val="Heading 1"/>
    <w:basedOn w:val="Normal"/>
    <w:uiPriority w:val="1"/>
    <w:qFormat/>
    <w:pPr>
      <w:ind w:left="220" w:hanging="358"/>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129"/>
      <w:ind w:left="2"/>
    </w:pPr>
    <w:rPr>
      <w:rFonts w:ascii="Calibri Light" w:hAnsi="Calibri Light" w:eastAsia="Calibri Light" w:cs="Calibri Light"/>
      <w:sz w:val="26"/>
      <w:szCs w:val="26"/>
      <w:lang w:val="en-US" w:eastAsia="en-US" w:bidi="ar-SA"/>
    </w:rPr>
  </w:style>
  <w:style w:styleId="ListParagraph" w:type="paragraph">
    <w:name w:val="List Paragraph"/>
    <w:basedOn w:val="Normal"/>
    <w:uiPriority w:val="1"/>
    <w:qFormat/>
    <w:pPr>
      <w:ind w:left="72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pspwa.box.com/s/o23f9meiyo2qeyn8777r8ownzj79k0zc"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- 2022-23ProjectProposal.docx</dc:title>
  <dcterms:created xsi:type="dcterms:W3CDTF">2026-02-27T23:12:07Z</dcterms:created>
  <dcterms:modified xsi:type="dcterms:W3CDTF">2026-02-27T23:12:07Z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Word</vt:lpwstr>
  </property>
  <property fmtid="{D5CDD505-2E9C-101B-9397-08002B2CF9AE}" pid="4" name="LastSaved">
    <vt:filetime>2026-02-27T00:00:00Z</vt:filetime>
  </property>
  <property fmtid="{D5CDD505-2E9C-101B-9397-08002B2CF9AE}" pid="5" name="Producer">
    <vt:lpwstr>macOS Version 10.15.7 (Build 19H524) Quartz PDFContext</vt:lpwstr>
  </property>
</Properties>
</file>