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Washington</w:t>
      </w:r>
      <w:r>
        <w:rPr>
          <w:spacing w:val="-8"/>
        </w:rPr>
        <w:t> </w:t>
      </w:r>
      <w:r>
        <w:rPr/>
        <w:t>Sea</w:t>
      </w:r>
      <w:r>
        <w:rPr>
          <w:spacing w:val="-8"/>
        </w:rPr>
        <w:t> </w:t>
      </w:r>
      <w:r>
        <w:rPr/>
        <w:t>Grant</w:t>
      </w:r>
      <w:r>
        <w:rPr>
          <w:spacing w:val="-8"/>
        </w:rPr>
        <w:t> </w:t>
      </w:r>
      <w:r>
        <w:rPr/>
        <w:t>Coastal</w:t>
      </w:r>
      <w:r>
        <w:rPr>
          <w:spacing w:val="-8"/>
        </w:rPr>
        <w:t> </w:t>
      </w:r>
      <w:r>
        <w:rPr/>
        <w:t>Resilience</w:t>
      </w:r>
      <w:r>
        <w:rPr>
          <w:spacing w:val="-8"/>
        </w:rPr>
        <w:t> </w:t>
      </w:r>
      <w:r>
        <w:rPr/>
        <w:t>Fellowship</w:t>
      </w:r>
      <w:r>
        <w:rPr>
          <w:spacing w:val="-8"/>
        </w:rPr>
        <w:t> </w:t>
      </w:r>
      <w:r>
        <w:rPr/>
        <w:t>Description </w:t>
      </w:r>
      <w:r>
        <w:rPr>
          <w:spacing w:val="-2"/>
        </w:rPr>
        <w:t>2025-2027</w:t>
      </w:r>
    </w:p>
    <w:p>
      <w:pPr>
        <w:pStyle w:val="BodyText"/>
        <w:spacing w:before="14"/>
        <w:rPr>
          <w:b/>
          <w:sz w:val="24"/>
        </w:rPr>
      </w:pPr>
    </w:p>
    <w:p>
      <w:pPr>
        <w:pStyle w:val="Heading2"/>
        <w:tabs>
          <w:tab w:pos="5759" w:val="left" w:leader="none"/>
        </w:tabs>
        <w:spacing w:before="1"/>
      </w:pPr>
      <w:r>
        <w:rPr/>
        <w:t>Host</w:t>
      </w:r>
      <w:r>
        <w:rPr>
          <w:spacing w:val="-4"/>
        </w:rPr>
        <w:t> </w:t>
      </w:r>
      <w:r>
        <w:rPr>
          <w:spacing w:val="-2"/>
        </w:rPr>
        <w:t>Organization</w:t>
      </w:r>
      <w:r>
        <w:rPr/>
        <w:tab/>
      </w:r>
      <w:r>
        <w:rPr>
          <w:spacing w:val="-2"/>
        </w:rPr>
        <w:t>Location</w:t>
      </w:r>
    </w:p>
    <w:p>
      <w:pPr>
        <w:pStyle w:val="BodyText"/>
        <w:tabs>
          <w:tab w:pos="5759" w:val="left" w:leader="none"/>
        </w:tabs>
        <w:spacing w:line="276" w:lineRule="auto"/>
        <w:ind w:left="61" w:right="347" w:hanging="62"/>
      </w:pPr>
      <w:r>
        <w:rPr/>
        <w:t>North Olympic Peninsula Resource Conservation</w:t>
        <w:tab/>
        <w:t>PO Box 2526, Port Angeles, WA and Development Council</w:t>
        <w:tab/>
        <w:t>711</w:t>
      </w:r>
      <w:r>
        <w:rPr>
          <w:spacing w:val="-11"/>
        </w:rPr>
        <w:t> </w:t>
      </w:r>
      <w:r>
        <w:rPr/>
        <w:t>E</w:t>
      </w:r>
      <w:r>
        <w:rPr>
          <w:spacing w:val="-11"/>
        </w:rPr>
        <w:t> </w:t>
      </w:r>
      <w:r>
        <w:rPr/>
        <w:t>Front</w:t>
      </w:r>
      <w:r>
        <w:rPr>
          <w:spacing w:val="-11"/>
        </w:rPr>
        <w:t> </w:t>
      </w:r>
      <w:r>
        <w:rPr/>
        <w:t>St,</w:t>
      </w:r>
      <w:r>
        <w:rPr>
          <w:spacing w:val="-11"/>
        </w:rPr>
        <w:t> </w:t>
      </w:r>
      <w:r>
        <w:rPr/>
        <w:t>Port</w:t>
      </w:r>
      <w:r>
        <w:rPr>
          <w:spacing w:val="-11"/>
        </w:rPr>
        <w:t> </w:t>
      </w:r>
      <w:r>
        <w:rPr/>
        <w:t>Angeles,</w:t>
      </w:r>
      <w:r>
        <w:rPr>
          <w:spacing w:val="-11"/>
        </w:rPr>
        <w:t> </w:t>
      </w:r>
      <w:r>
        <w:rPr/>
        <w:t>WA</w:t>
      </w:r>
    </w:p>
    <w:p>
      <w:pPr>
        <w:pStyle w:val="BodyText"/>
        <w:spacing w:before="37"/>
      </w:pPr>
    </w:p>
    <w:p>
      <w:pPr>
        <w:pStyle w:val="Heading2"/>
        <w:spacing w:before="1"/>
      </w:pPr>
      <w:r>
        <w:rPr>
          <w:spacing w:val="-2"/>
        </w:rPr>
        <w:t>Mentors</w:t>
      </w:r>
    </w:p>
    <w:p>
      <w:pPr>
        <w:pStyle w:val="BodyText"/>
        <w:spacing w:before="37"/>
      </w:pPr>
      <w:r>
        <w:rPr/>
        <w:t>Karen</w:t>
      </w:r>
      <w:r>
        <w:rPr>
          <w:spacing w:val="-9"/>
        </w:rPr>
        <w:t> </w:t>
      </w:r>
      <w:r>
        <w:rPr/>
        <w:t>Affeld,</w:t>
      </w:r>
      <w:r>
        <w:rPr>
          <w:spacing w:val="-8"/>
        </w:rPr>
        <w:t> </w:t>
      </w:r>
      <w:r>
        <w:rPr/>
        <w:t>Executive</w:t>
      </w:r>
      <w:r>
        <w:rPr>
          <w:spacing w:val="-8"/>
        </w:rPr>
        <w:t> </w:t>
      </w:r>
      <w:r>
        <w:rPr>
          <w:spacing w:val="-2"/>
        </w:rPr>
        <w:t>Director</w:t>
      </w:r>
    </w:p>
    <w:p>
      <w:pPr>
        <w:pStyle w:val="BodyText"/>
      </w:pPr>
      <w:r>
        <w:rPr/>
        <w:t>Angela</w:t>
      </w:r>
      <w:r>
        <w:rPr>
          <w:spacing w:val="-8"/>
        </w:rPr>
        <w:t> </w:t>
      </w:r>
      <w:r>
        <w:rPr/>
        <w:t>Glore,</w:t>
      </w:r>
      <w:r>
        <w:rPr>
          <w:spacing w:val="-7"/>
        </w:rPr>
        <w:t> </w:t>
      </w:r>
      <w:r>
        <w:rPr/>
        <w:t>Community</w:t>
      </w:r>
      <w:r>
        <w:rPr>
          <w:spacing w:val="-7"/>
        </w:rPr>
        <w:t> </w:t>
      </w:r>
      <w:r>
        <w:rPr/>
        <w:t>Development</w:t>
      </w:r>
      <w:r>
        <w:rPr>
          <w:spacing w:val="-8"/>
        </w:rPr>
        <w:t> </w:t>
      </w:r>
      <w:r>
        <w:rPr/>
        <w:t>Director</w:t>
      </w:r>
      <w:r>
        <w:rPr>
          <w:spacing w:val="-7"/>
        </w:rPr>
        <w:t> </w:t>
      </w:r>
      <w:r>
        <w:rPr/>
        <w:t>and</w:t>
      </w:r>
      <w:r>
        <w:rPr>
          <w:spacing w:val="-7"/>
        </w:rPr>
        <w:t> </w:t>
      </w:r>
      <w:r>
        <w:rPr/>
        <w:t>Strait</w:t>
      </w:r>
      <w:r>
        <w:rPr>
          <w:spacing w:val="-8"/>
        </w:rPr>
        <w:t> </w:t>
      </w:r>
      <w:r>
        <w:rPr/>
        <w:t>Ecosystem</w:t>
      </w:r>
      <w:r>
        <w:rPr>
          <w:spacing w:val="-7"/>
        </w:rPr>
        <w:t> </w:t>
      </w:r>
      <w:r>
        <w:rPr/>
        <w:t>Recovery</w:t>
      </w:r>
      <w:r>
        <w:rPr>
          <w:spacing w:val="-7"/>
        </w:rPr>
        <w:t> </w:t>
      </w:r>
      <w:r>
        <w:rPr>
          <w:spacing w:val="-2"/>
        </w:rPr>
        <w:t>Coordinator</w:t>
      </w:r>
    </w:p>
    <w:p>
      <w:pPr>
        <w:pStyle w:val="BodyText"/>
        <w:spacing w:before="76"/>
      </w:pPr>
    </w:p>
    <w:p>
      <w:pPr>
        <w:pStyle w:val="Heading2"/>
      </w:pPr>
      <w:r>
        <w:rPr/>
        <w:t>Project</w:t>
      </w:r>
      <w:r>
        <w:rPr>
          <w:spacing w:val="-7"/>
        </w:rPr>
        <w:t> </w:t>
      </w:r>
      <w:r>
        <w:rPr>
          <w:spacing w:val="-2"/>
        </w:rPr>
        <w:t>Title</w:t>
      </w:r>
    </w:p>
    <w:p>
      <w:pPr>
        <w:pStyle w:val="BodyText"/>
      </w:pPr>
      <w:r>
        <w:rPr/>
        <w:t>Olympic</w:t>
      </w:r>
      <w:r>
        <w:rPr>
          <w:spacing w:val="-8"/>
        </w:rPr>
        <w:t> </w:t>
      </w:r>
      <w:r>
        <w:rPr/>
        <w:t>Peninsula</w:t>
      </w:r>
      <w:r>
        <w:rPr>
          <w:spacing w:val="-7"/>
        </w:rPr>
        <w:t> </w:t>
      </w:r>
      <w:r>
        <w:rPr/>
        <w:t>Coastal</w:t>
      </w:r>
      <w:r>
        <w:rPr>
          <w:spacing w:val="-8"/>
        </w:rPr>
        <w:t> </w:t>
      </w:r>
      <w:r>
        <w:rPr/>
        <w:t>Resilience</w:t>
      </w:r>
      <w:r>
        <w:rPr>
          <w:spacing w:val="-7"/>
        </w:rPr>
        <w:t> </w:t>
      </w:r>
      <w:r>
        <w:rPr/>
        <w:t>Planning</w:t>
      </w:r>
      <w:r>
        <w:rPr>
          <w:spacing w:val="-8"/>
        </w:rPr>
        <w:t> </w:t>
      </w:r>
      <w:r>
        <w:rPr/>
        <w:t>and</w:t>
      </w:r>
      <w:r>
        <w:rPr>
          <w:spacing w:val="-7"/>
        </w:rPr>
        <w:t> </w:t>
      </w:r>
      <w:r>
        <w:rPr/>
        <w:t>Research</w:t>
      </w:r>
      <w:r>
        <w:rPr>
          <w:spacing w:val="-7"/>
        </w:rPr>
        <w:t> </w:t>
      </w:r>
      <w:r>
        <w:rPr>
          <w:spacing w:val="-2"/>
        </w:rPr>
        <w:t>Fellow</w:t>
      </w:r>
    </w:p>
    <w:p>
      <w:pPr>
        <w:pStyle w:val="BodyText"/>
        <w:spacing w:before="76"/>
      </w:pPr>
    </w:p>
    <w:p>
      <w:pPr>
        <w:pStyle w:val="Heading2"/>
      </w:pPr>
      <w:r>
        <w:rPr/>
        <w:t>Work</w:t>
      </w:r>
      <w:r>
        <w:rPr>
          <w:spacing w:val="-12"/>
        </w:rPr>
        <w:t> </w:t>
      </w:r>
      <w:r>
        <w:rPr/>
        <w:t>Set-</w:t>
      </w:r>
      <w:r>
        <w:rPr>
          <w:spacing w:val="-5"/>
        </w:rPr>
        <w:t>up</w:t>
      </w:r>
    </w:p>
    <w:p>
      <w:pPr>
        <w:pStyle w:val="BodyText"/>
        <w:spacing w:line="276" w:lineRule="auto"/>
        <w:ind w:right="364"/>
      </w:pPr>
      <w:r>
        <w:rPr/>
        <w:t>Remote</w:t>
      </w:r>
      <w:r>
        <w:rPr>
          <w:spacing w:val="-5"/>
        </w:rPr>
        <w:t> </w:t>
      </w:r>
      <w:r>
        <w:rPr/>
        <w:t>and/or</w:t>
      </w:r>
      <w:r>
        <w:rPr>
          <w:spacing w:val="-5"/>
        </w:rPr>
        <w:t> </w:t>
      </w:r>
      <w:r>
        <w:rPr/>
        <w:t>hybrid.</w:t>
      </w:r>
      <w:r>
        <w:rPr>
          <w:spacing w:val="-5"/>
        </w:rPr>
        <w:t> </w:t>
      </w:r>
      <w:r>
        <w:rPr/>
        <w:t>NODC</w:t>
      </w:r>
      <w:r>
        <w:rPr>
          <w:spacing w:val="-5"/>
        </w:rPr>
        <w:t> </w:t>
      </w:r>
      <w:r>
        <w:rPr/>
        <w:t>staff</w:t>
      </w:r>
      <w:r>
        <w:rPr>
          <w:spacing w:val="-5"/>
        </w:rPr>
        <w:t> </w:t>
      </w:r>
      <w:r>
        <w:rPr/>
        <w:t>work</w:t>
      </w:r>
      <w:r>
        <w:rPr>
          <w:spacing w:val="-5"/>
        </w:rPr>
        <w:t> </w:t>
      </w:r>
      <w:r>
        <w:rPr/>
        <w:t>remotely,</w:t>
      </w:r>
      <w:r>
        <w:rPr>
          <w:spacing w:val="-5"/>
        </w:rPr>
        <w:t> </w:t>
      </w:r>
      <w:r>
        <w:rPr/>
        <w:t>but</w:t>
      </w:r>
      <w:r>
        <w:rPr>
          <w:spacing w:val="-5"/>
        </w:rPr>
        <w:t> </w:t>
      </w:r>
      <w:r>
        <w:rPr/>
        <w:t>we</w:t>
      </w:r>
      <w:r>
        <w:rPr>
          <w:spacing w:val="-5"/>
        </w:rPr>
        <w:t> </w:t>
      </w:r>
      <w:r>
        <w:rPr/>
        <w:t>do</w:t>
      </w:r>
      <w:r>
        <w:rPr>
          <w:spacing w:val="-5"/>
        </w:rPr>
        <w:t> </w:t>
      </w:r>
      <w:r>
        <w:rPr/>
        <w:t>have</w:t>
      </w:r>
      <w:r>
        <w:rPr>
          <w:spacing w:val="-5"/>
        </w:rPr>
        <w:t> </w:t>
      </w:r>
      <w:r>
        <w:rPr/>
        <w:t>an</w:t>
      </w:r>
      <w:r>
        <w:rPr>
          <w:spacing w:val="-5"/>
        </w:rPr>
        <w:t> </w:t>
      </w:r>
      <w:r>
        <w:rPr/>
        <w:t>office</w:t>
      </w:r>
      <w:r>
        <w:rPr>
          <w:spacing w:val="-5"/>
        </w:rPr>
        <w:t> </w:t>
      </w:r>
      <w:r>
        <w:rPr/>
        <w:t>in</w:t>
      </w:r>
      <w:r>
        <w:rPr>
          <w:spacing w:val="-5"/>
        </w:rPr>
        <w:t> </w:t>
      </w:r>
      <w:r>
        <w:rPr/>
        <w:t>Port</w:t>
      </w:r>
      <w:r>
        <w:rPr>
          <w:spacing w:val="-5"/>
        </w:rPr>
        <w:t> </w:t>
      </w:r>
      <w:r>
        <w:rPr/>
        <w:t>Angeles</w:t>
      </w:r>
      <w:r>
        <w:rPr>
          <w:spacing w:val="-5"/>
        </w:rPr>
        <w:t> </w:t>
      </w:r>
      <w:r>
        <w:rPr/>
        <w:t>if the Fellow prefers to work in an office some or all of the time.</w:t>
      </w:r>
    </w:p>
    <w:p>
      <w:pPr>
        <w:pStyle w:val="BodyText"/>
      </w:pPr>
    </w:p>
    <w:p>
      <w:pPr>
        <w:pStyle w:val="Heading2"/>
      </w:pPr>
      <w:r>
        <w:rPr>
          <w:spacing w:val="-2"/>
        </w:rPr>
        <w:t>Overview</w:t>
      </w:r>
    </w:p>
    <w:p>
      <w:pPr>
        <w:pStyle w:val="BodyText"/>
        <w:spacing w:line="276" w:lineRule="auto"/>
      </w:pPr>
      <w:r>
        <w:rPr/>
        <w:t>The</w:t>
      </w:r>
      <w:r>
        <w:rPr>
          <w:spacing w:val="-3"/>
        </w:rPr>
        <w:t> </w:t>
      </w:r>
      <w:r>
        <w:rPr/>
        <w:t>North</w:t>
      </w:r>
      <w:r>
        <w:rPr>
          <w:spacing w:val="-3"/>
        </w:rPr>
        <w:t> </w:t>
      </w:r>
      <w:r>
        <w:rPr/>
        <w:t>Olympic</w:t>
      </w:r>
      <w:r>
        <w:rPr>
          <w:spacing w:val="-3"/>
        </w:rPr>
        <w:t> </w:t>
      </w:r>
      <w:r>
        <w:rPr/>
        <w:t>Peninsula</w:t>
      </w:r>
      <w:r>
        <w:rPr>
          <w:spacing w:val="-3"/>
        </w:rPr>
        <w:t> </w:t>
      </w:r>
      <w:r>
        <w:rPr/>
        <w:t>Resource</w:t>
      </w:r>
      <w:r>
        <w:rPr>
          <w:spacing w:val="-3"/>
        </w:rPr>
        <w:t> </w:t>
      </w:r>
      <w:r>
        <w:rPr/>
        <w:t>Conservation</w:t>
      </w:r>
      <w:r>
        <w:rPr>
          <w:spacing w:val="-3"/>
        </w:rPr>
        <w:t> </w:t>
      </w:r>
      <w:r>
        <w:rPr/>
        <w:t>and</w:t>
      </w:r>
      <w:r>
        <w:rPr>
          <w:spacing w:val="-3"/>
        </w:rPr>
        <w:t> </w:t>
      </w:r>
      <w:r>
        <w:rPr/>
        <w:t>Development</w:t>
      </w:r>
      <w:r>
        <w:rPr>
          <w:spacing w:val="-3"/>
        </w:rPr>
        <w:t> </w:t>
      </w:r>
      <w:r>
        <w:rPr/>
        <w:t>Council</w:t>
      </w:r>
      <w:r>
        <w:rPr>
          <w:spacing w:val="-3"/>
        </w:rPr>
        <w:t> </w:t>
      </w:r>
      <w:r>
        <w:rPr/>
        <w:t>(NODC)</w:t>
      </w:r>
      <w:r>
        <w:rPr>
          <w:spacing w:val="-3"/>
        </w:rPr>
        <w:t> </w:t>
      </w:r>
      <w:r>
        <w:rPr/>
        <w:t>is</w:t>
      </w:r>
      <w:r>
        <w:rPr>
          <w:spacing w:val="-3"/>
        </w:rPr>
        <w:t> </w:t>
      </w:r>
      <w:r>
        <w:rPr/>
        <w:t>the economic development district for Clallam and Jefferson Counties on the North Olympic Peninsula (NOP). For over a decade, part of our work has focused on climate change and its effects on the NOP’s communities and economy. In 2024, NODC applied for a grant through NOAA’s Climate Resilience Regional Challenge focused on strengthening and expanding a broad collaboration of almost 20 Tribes, local governments and partners working on climate resilience on the Washington Coast and eastward along the Strait of Juan de Fuca, with a specific</w:t>
      </w:r>
      <w:r>
        <w:rPr>
          <w:spacing w:val="-4"/>
        </w:rPr>
        <w:t> </w:t>
      </w:r>
      <w:r>
        <w:rPr/>
        <w:t>focus</w:t>
      </w:r>
      <w:r>
        <w:rPr>
          <w:spacing w:val="-4"/>
        </w:rPr>
        <w:t> </w:t>
      </w:r>
      <w:r>
        <w:rPr/>
        <w:t>on</w:t>
      </w:r>
      <w:r>
        <w:rPr>
          <w:spacing w:val="-4"/>
        </w:rPr>
        <w:t> </w:t>
      </w:r>
      <w:r>
        <w:rPr/>
        <w:t>sea</w:t>
      </w:r>
      <w:r>
        <w:rPr>
          <w:spacing w:val="-4"/>
        </w:rPr>
        <w:t> </w:t>
      </w:r>
      <w:r>
        <w:rPr/>
        <w:t>level</w:t>
      </w:r>
      <w:r>
        <w:rPr>
          <w:spacing w:val="-4"/>
        </w:rPr>
        <w:t> </w:t>
      </w:r>
      <w:r>
        <w:rPr/>
        <w:t>rise,</w:t>
      </w:r>
      <w:r>
        <w:rPr>
          <w:spacing w:val="-4"/>
        </w:rPr>
        <w:t> </w:t>
      </w:r>
      <w:r>
        <w:rPr/>
        <w:t>drought,</w:t>
      </w:r>
      <w:r>
        <w:rPr>
          <w:spacing w:val="-4"/>
        </w:rPr>
        <w:t> </w:t>
      </w:r>
      <w:r>
        <w:rPr/>
        <w:t>climate-related</w:t>
      </w:r>
      <w:r>
        <w:rPr>
          <w:spacing w:val="-4"/>
        </w:rPr>
        <w:t> </w:t>
      </w:r>
      <w:r>
        <w:rPr/>
        <w:t>flooding</w:t>
      </w:r>
      <w:r>
        <w:rPr>
          <w:spacing w:val="-4"/>
        </w:rPr>
        <w:t> </w:t>
      </w:r>
      <w:r>
        <w:rPr/>
        <w:t>and</w:t>
      </w:r>
      <w:r>
        <w:rPr>
          <w:spacing w:val="-4"/>
        </w:rPr>
        <w:t> </w:t>
      </w:r>
      <w:r>
        <w:rPr/>
        <w:t>resilience</w:t>
      </w:r>
      <w:r>
        <w:rPr>
          <w:spacing w:val="-4"/>
        </w:rPr>
        <w:t> </w:t>
      </w:r>
      <w:r>
        <w:rPr/>
        <w:t>hubs.</w:t>
      </w:r>
      <w:r>
        <w:rPr>
          <w:spacing w:val="-4"/>
        </w:rPr>
        <w:t> </w:t>
      </w:r>
      <w:r>
        <w:rPr/>
        <w:t>The</w:t>
      </w:r>
      <w:r>
        <w:rPr>
          <w:spacing w:val="-4"/>
        </w:rPr>
        <w:t> </w:t>
      </w:r>
      <w:r>
        <w:rPr/>
        <w:t>grant was not funded and the fellow will help to continue this work in the absence of federal funding. Specific project activities include:</w:t>
      </w:r>
    </w:p>
    <w:p>
      <w:pPr>
        <w:pStyle w:val="ListParagraph"/>
        <w:numPr>
          <w:ilvl w:val="0"/>
          <w:numId w:val="1"/>
        </w:numPr>
        <w:tabs>
          <w:tab w:pos="720" w:val="left" w:leader="none"/>
        </w:tabs>
        <w:spacing w:line="276" w:lineRule="auto" w:before="0" w:after="0"/>
        <w:ind w:left="720" w:right="156" w:hanging="360"/>
        <w:jc w:val="left"/>
        <w:rPr>
          <w:sz w:val="22"/>
        </w:rPr>
      </w:pPr>
      <w:r>
        <w:rPr>
          <w:sz w:val="22"/>
        </w:rPr>
        <w:t>Strengthening</w:t>
      </w:r>
      <w:r>
        <w:rPr>
          <w:spacing w:val="-5"/>
          <w:sz w:val="22"/>
        </w:rPr>
        <w:t> </w:t>
      </w:r>
      <w:r>
        <w:rPr>
          <w:sz w:val="22"/>
        </w:rPr>
        <w:t>the</w:t>
      </w:r>
      <w:r>
        <w:rPr>
          <w:spacing w:val="-5"/>
          <w:sz w:val="22"/>
        </w:rPr>
        <w:t> </w:t>
      </w:r>
      <w:r>
        <w:rPr>
          <w:sz w:val="22"/>
        </w:rPr>
        <w:t>collaboration</w:t>
      </w:r>
      <w:r>
        <w:rPr>
          <w:spacing w:val="-5"/>
          <w:sz w:val="22"/>
        </w:rPr>
        <w:t> </w:t>
      </w:r>
      <w:r>
        <w:rPr>
          <w:sz w:val="22"/>
        </w:rPr>
        <w:t>by</w:t>
      </w:r>
      <w:r>
        <w:rPr>
          <w:spacing w:val="-5"/>
          <w:sz w:val="22"/>
        </w:rPr>
        <w:t> </w:t>
      </w:r>
      <w:r>
        <w:rPr>
          <w:sz w:val="22"/>
        </w:rPr>
        <w:t>planning</w:t>
      </w:r>
      <w:r>
        <w:rPr>
          <w:spacing w:val="-5"/>
          <w:sz w:val="22"/>
        </w:rPr>
        <w:t> </w:t>
      </w:r>
      <w:r>
        <w:rPr>
          <w:sz w:val="22"/>
        </w:rPr>
        <w:t>and</w:t>
      </w:r>
      <w:r>
        <w:rPr>
          <w:spacing w:val="-5"/>
          <w:sz w:val="22"/>
        </w:rPr>
        <w:t> </w:t>
      </w:r>
      <w:r>
        <w:rPr>
          <w:sz w:val="22"/>
        </w:rPr>
        <w:t>facilitating</w:t>
      </w:r>
      <w:r>
        <w:rPr>
          <w:spacing w:val="-5"/>
          <w:sz w:val="22"/>
        </w:rPr>
        <w:t> </w:t>
      </w:r>
      <w:r>
        <w:rPr>
          <w:sz w:val="22"/>
        </w:rPr>
        <w:t>regular</w:t>
      </w:r>
      <w:r>
        <w:rPr>
          <w:spacing w:val="-5"/>
          <w:sz w:val="22"/>
        </w:rPr>
        <w:t> </w:t>
      </w:r>
      <w:r>
        <w:rPr>
          <w:sz w:val="22"/>
        </w:rPr>
        <w:t>meetings,</w:t>
      </w:r>
      <w:r>
        <w:rPr>
          <w:spacing w:val="-5"/>
          <w:sz w:val="22"/>
        </w:rPr>
        <w:t> </w:t>
      </w:r>
      <w:r>
        <w:rPr>
          <w:sz w:val="22"/>
        </w:rPr>
        <w:t>especially along the Washington coast.</w:t>
      </w:r>
    </w:p>
    <w:p>
      <w:pPr>
        <w:pStyle w:val="ListParagraph"/>
        <w:numPr>
          <w:ilvl w:val="0"/>
          <w:numId w:val="1"/>
        </w:numPr>
        <w:tabs>
          <w:tab w:pos="720" w:val="left" w:leader="none"/>
        </w:tabs>
        <w:spacing w:line="276" w:lineRule="auto" w:before="0" w:after="0"/>
        <w:ind w:left="720" w:right="768" w:hanging="360"/>
        <w:jc w:val="left"/>
        <w:rPr>
          <w:sz w:val="22"/>
        </w:rPr>
      </w:pPr>
      <w:r>
        <w:rPr>
          <w:sz w:val="22"/>
        </w:rPr>
        <w:t>Supporting</w:t>
      </w:r>
      <w:r>
        <w:rPr>
          <w:spacing w:val="-5"/>
          <w:sz w:val="22"/>
        </w:rPr>
        <w:t> </w:t>
      </w:r>
      <w:r>
        <w:rPr>
          <w:sz w:val="22"/>
        </w:rPr>
        <w:t>formation</w:t>
      </w:r>
      <w:r>
        <w:rPr>
          <w:spacing w:val="-5"/>
          <w:sz w:val="22"/>
        </w:rPr>
        <w:t> </w:t>
      </w:r>
      <w:r>
        <w:rPr>
          <w:sz w:val="22"/>
        </w:rPr>
        <w:t>and</w:t>
      </w:r>
      <w:r>
        <w:rPr>
          <w:spacing w:val="-5"/>
          <w:sz w:val="22"/>
        </w:rPr>
        <w:t> </w:t>
      </w:r>
      <w:r>
        <w:rPr>
          <w:sz w:val="22"/>
        </w:rPr>
        <w:t>meetings</w:t>
      </w:r>
      <w:r>
        <w:rPr>
          <w:spacing w:val="-5"/>
          <w:sz w:val="22"/>
        </w:rPr>
        <w:t> </w:t>
      </w:r>
      <w:r>
        <w:rPr>
          <w:sz w:val="22"/>
        </w:rPr>
        <w:t>of</w:t>
      </w:r>
      <w:r>
        <w:rPr>
          <w:spacing w:val="-5"/>
          <w:sz w:val="22"/>
        </w:rPr>
        <w:t> </w:t>
      </w:r>
      <w:r>
        <w:rPr>
          <w:sz w:val="22"/>
        </w:rPr>
        <w:t>sub-committees</w:t>
      </w:r>
      <w:r>
        <w:rPr>
          <w:spacing w:val="-5"/>
          <w:sz w:val="22"/>
        </w:rPr>
        <w:t> </w:t>
      </w:r>
      <w:r>
        <w:rPr>
          <w:sz w:val="22"/>
        </w:rPr>
        <w:t>for</w:t>
      </w:r>
      <w:r>
        <w:rPr>
          <w:spacing w:val="-5"/>
          <w:sz w:val="22"/>
        </w:rPr>
        <w:t> </w:t>
      </w:r>
      <w:r>
        <w:rPr>
          <w:sz w:val="22"/>
        </w:rPr>
        <w:t>sea</w:t>
      </w:r>
      <w:r>
        <w:rPr>
          <w:spacing w:val="-5"/>
          <w:sz w:val="22"/>
        </w:rPr>
        <w:t> </w:t>
      </w:r>
      <w:r>
        <w:rPr>
          <w:sz w:val="22"/>
        </w:rPr>
        <w:t>level</w:t>
      </w:r>
      <w:r>
        <w:rPr>
          <w:spacing w:val="-5"/>
          <w:sz w:val="22"/>
        </w:rPr>
        <w:t> </w:t>
      </w:r>
      <w:r>
        <w:rPr>
          <w:sz w:val="22"/>
        </w:rPr>
        <w:t>rise,</w:t>
      </w:r>
      <w:r>
        <w:rPr>
          <w:spacing w:val="-5"/>
          <w:sz w:val="22"/>
        </w:rPr>
        <w:t> </w:t>
      </w:r>
      <w:r>
        <w:rPr>
          <w:sz w:val="22"/>
        </w:rPr>
        <w:t>drought, flooding and resilience hubs;</w:t>
      </w:r>
    </w:p>
    <w:p>
      <w:pPr>
        <w:pStyle w:val="ListParagraph"/>
        <w:numPr>
          <w:ilvl w:val="0"/>
          <w:numId w:val="1"/>
        </w:numPr>
        <w:tabs>
          <w:tab w:pos="719" w:val="left" w:leader="none"/>
        </w:tabs>
        <w:spacing w:line="240" w:lineRule="auto" w:before="0" w:after="0"/>
        <w:ind w:left="719" w:right="0" w:hanging="359"/>
        <w:jc w:val="left"/>
        <w:rPr>
          <w:sz w:val="22"/>
        </w:rPr>
      </w:pPr>
      <w:r>
        <w:rPr>
          <w:sz w:val="22"/>
        </w:rPr>
        <w:t>Supporting</w:t>
      </w:r>
      <w:r>
        <w:rPr>
          <w:spacing w:val="-8"/>
          <w:sz w:val="22"/>
        </w:rPr>
        <w:t> </w:t>
      </w:r>
      <w:r>
        <w:rPr>
          <w:sz w:val="22"/>
        </w:rPr>
        <w:t>planning</w:t>
      </w:r>
      <w:r>
        <w:rPr>
          <w:spacing w:val="-7"/>
          <w:sz w:val="22"/>
        </w:rPr>
        <w:t> </w:t>
      </w:r>
      <w:r>
        <w:rPr>
          <w:sz w:val="22"/>
        </w:rPr>
        <w:t>and</w:t>
      </w:r>
      <w:r>
        <w:rPr>
          <w:spacing w:val="-8"/>
          <w:sz w:val="22"/>
        </w:rPr>
        <w:t> </w:t>
      </w:r>
      <w:r>
        <w:rPr>
          <w:sz w:val="22"/>
        </w:rPr>
        <w:t>project</w:t>
      </w:r>
      <w:r>
        <w:rPr>
          <w:spacing w:val="-7"/>
          <w:sz w:val="22"/>
        </w:rPr>
        <w:t> </w:t>
      </w:r>
      <w:r>
        <w:rPr>
          <w:sz w:val="22"/>
        </w:rPr>
        <w:t>prioritization</w:t>
      </w:r>
      <w:r>
        <w:rPr>
          <w:spacing w:val="-8"/>
          <w:sz w:val="22"/>
        </w:rPr>
        <w:t> </w:t>
      </w:r>
      <w:r>
        <w:rPr>
          <w:sz w:val="22"/>
        </w:rPr>
        <w:t>for</w:t>
      </w:r>
      <w:r>
        <w:rPr>
          <w:spacing w:val="-7"/>
          <w:sz w:val="22"/>
        </w:rPr>
        <w:t> </w:t>
      </w:r>
      <w:r>
        <w:rPr>
          <w:sz w:val="22"/>
        </w:rPr>
        <w:t>each</w:t>
      </w:r>
      <w:r>
        <w:rPr>
          <w:spacing w:val="-8"/>
          <w:sz w:val="22"/>
        </w:rPr>
        <w:t> </w:t>
      </w:r>
      <w:r>
        <w:rPr>
          <w:sz w:val="22"/>
        </w:rPr>
        <w:t>sub-committee</w:t>
      </w:r>
      <w:r>
        <w:rPr>
          <w:spacing w:val="-7"/>
          <w:sz w:val="22"/>
        </w:rPr>
        <w:t> </w:t>
      </w:r>
      <w:r>
        <w:rPr>
          <w:sz w:val="22"/>
        </w:rPr>
        <w:t>focus</w:t>
      </w:r>
      <w:r>
        <w:rPr>
          <w:spacing w:val="-7"/>
          <w:sz w:val="22"/>
        </w:rPr>
        <w:t> </w:t>
      </w:r>
      <w:r>
        <w:rPr>
          <w:spacing w:val="-2"/>
          <w:sz w:val="22"/>
        </w:rPr>
        <w:t>area.</w:t>
      </w:r>
    </w:p>
    <w:p>
      <w:pPr>
        <w:pStyle w:val="ListParagraph"/>
        <w:numPr>
          <w:ilvl w:val="0"/>
          <w:numId w:val="1"/>
        </w:numPr>
        <w:tabs>
          <w:tab w:pos="720" w:val="left" w:leader="none"/>
        </w:tabs>
        <w:spacing w:line="276" w:lineRule="auto" w:before="38" w:after="0"/>
        <w:ind w:left="720" w:right="1243" w:hanging="360"/>
        <w:jc w:val="left"/>
        <w:rPr>
          <w:sz w:val="22"/>
        </w:rPr>
      </w:pPr>
      <w:r>
        <w:rPr>
          <w:sz w:val="22"/>
        </w:rPr>
        <w:t>Researching</w:t>
      </w:r>
      <w:r>
        <w:rPr>
          <w:spacing w:val="-5"/>
          <w:sz w:val="22"/>
        </w:rPr>
        <w:t> </w:t>
      </w:r>
      <w:r>
        <w:rPr>
          <w:sz w:val="22"/>
        </w:rPr>
        <w:t>adaptation</w:t>
      </w:r>
      <w:r>
        <w:rPr>
          <w:spacing w:val="-5"/>
          <w:sz w:val="22"/>
        </w:rPr>
        <w:t> </w:t>
      </w:r>
      <w:r>
        <w:rPr>
          <w:sz w:val="22"/>
        </w:rPr>
        <w:t>and</w:t>
      </w:r>
      <w:r>
        <w:rPr>
          <w:spacing w:val="-5"/>
          <w:sz w:val="22"/>
        </w:rPr>
        <w:t> </w:t>
      </w:r>
      <w:r>
        <w:rPr>
          <w:sz w:val="22"/>
        </w:rPr>
        <w:t>resilience</w:t>
      </w:r>
      <w:r>
        <w:rPr>
          <w:spacing w:val="-5"/>
          <w:sz w:val="22"/>
        </w:rPr>
        <w:t> </w:t>
      </w:r>
      <w:r>
        <w:rPr>
          <w:sz w:val="22"/>
        </w:rPr>
        <w:t>solutions</w:t>
      </w:r>
      <w:r>
        <w:rPr>
          <w:spacing w:val="-5"/>
          <w:sz w:val="22"/>
        </w:rPr>
        <w:t> </w:t>
      </w:r>
      <w:r>
        <w:rPr>
          <w:sz w:val="22"/>
        </w:rPr>
        <w:t>as</w:t>
      </w:r>
      <w:r>
        <w:rPr>
          <w:spacing w:val="-5"/>
          <w:sz w:val="22"/>
        </w:rPr>
        <w:t> </w:t>
      </w:r>
      <w:r>
        <w:rPr>
          <w:sz w:val="22"/>
        </w:rPr>
        <w:t>needed</w:t>
      </w:r>
      <w:r>
        <w:rPr>
          <w:spacing w:val="-5"/>
          <w:sz w:val="22"/>
        </w:rPr>
        <w:t> </w:t>
      </w:r>
      <w:r>
        <w:rPr>
          <w:sz w:val="22"/>
        </w:rPr>
        <w:t>in</w:t>
      </w:r>
      <w:r>
        <w:rPr>
          <w:spacing w:val="-5"/>
          <w:sz w:val="22"/>
        </w:rPr>
        <w:t> </w:t>
      </w:r>
      <w:r>
        <w:rPr>
          <w:sz w:val="22"/>
        </w:rPr>
        <w:t>support</w:t>
      </w:r>
      <w:r>
        <w:rPr>
          <w:spacing w:val="-5"/>
          <w:sz w:val="22"/>
        </w:rPr>
        <w:t> </w:t>
      </w:r>
      <w:r>
        <w:rPr>
          <w:sz w:val="22"/>
        </w:rPr>
        <w:t>of</w:t>
      </w:r>
      <w:r>
        <w:rPr>
          <w:spacing w:val="-5"/>
          <w:sz w:val="22"/>
        </w:rPr>
        <w:t> </w:t>
      </w:r>
      <w:r>
        <w:rPr>
          <w:sz w:val="22"/>
        </w:rPr>
        <w:t>the sub-committee plans.</w:t>
      </w:r>
    </w:p>
    <w:p>
      <w:pPr>
        <w:pStyle w:val="ListParagraph"/>
        <w:numPr>
          <w:ilvl w:val="0"/>
          <w:numId w:val="1"/>
        </w:numPr>
        <w:tabs>
          <w:tab w:pos="719" w:val="left" w:leader="none"/>
        </w:tabs>
        <w:spacing w:line="240" w:lineRule="auto" w:before="0" w:after="0"/>
        <w:ind w:left="719" w:right="0" w:hanging="359"/>
        <w:jc w:val="left"/>
        <w:rPr>
          <w:sz w:val="22"/>
        </w:rPr>
      </w:pPr>
      <w:r>
        <w:rPr>
          <w:sz w:val="22"/>
        </w:rPr>
        <w:t>Researching</w:t>
      </w:r>
      <w:r>
        <w:rPr>
          <w:spacing w:val="-8"/>
          <w:sz w:val="22"/>
        </w:rPr>
        <w:t> </w:t>
      </w:r>
      <w:r>
        <w:rPr>
          <w:sz w:val="22"/>
        </w:rPr>
        <w:t>funding</w:t>
      </w:r>
      <w:r>
        <w:rPr>
          <w:spacing w:val="-8"/>
          <w:sz w:val="22"/>
        </w:rPr>
        <w:t> </w:t>
      </w:r>
      <w:r>
        <w:rPr>
          <w:sz w:val="22"/>
        </w:rPr>
        <w:t>opportunities</w:t>
      </w:r>
      <w:r>
        <w:rPr>
          <w:spacing w:val="-8"/>
          <w:sz w:val="22"/>
        </w:rPr>
        <w:t> </w:t>
      </w:r>
      <w:r>
        <w:rPr>
          <w:sz w:val="22"/>
        </w:rPr>
        <w:t>and</w:t>
      </w:r>
      <w:r>
        <w:rPr>
          <w:spacing w:val="-7"/>
          <w:sz w:val="22"/>
        </w:rPr>
        <w:t> </w:t>
      </w:r>
      <w:r>
        <w:rPr>
          <w:sz w:val="22"/>
        </w:rPr>
        <w:t>assisting</w:t>
      </w:r>
      <w:r>
        <w:rPr>
          <w:spacing w:val="-8"/>
          <w:sz w:val="22"/>
        </w:rPr>
        <w:t> </w:t>
      </w:r>
      <w:r>
        <w:rPr>
          <w:sz w:val="22"/>
        </w:rPr>
        <w:t>with</w:t>
      </w:r>
      <w:r>
        <w:rPr>
          <w:spacing w:val="-8"/>
          <w:sz w:val="22"/>
        </w:rPr>
        <w:t> </w:t>
      </w:r>
      <w:r>
        <w:rPr>
          <w:sz w:val="22"/>
        </w:rPr>
        <w:t>funding</w:t>
      </w:r>
      <w:r>
        <w:rPr>
          <w:spacing w:val="-7"/>
          <w:sz w:val="22"/>
        </w:rPr>
        <w:t> </w:t>
      </w:r>
      <w:r>
        <w:rPr>
          <w:spacing w:val="-2"/>
          <w:sz w:val="22"/>
        </w:rPr>
        <w:t>applications.</w:t>
      </w:r>
    </w:p>
    <w:p>
      <w:pPr>
        <w:pStyle w:val="BodyText"/>
        <w:spacing w:before="76"/>
      </w:pPr>
    </w:p>
    <w:p>
      <w:pPr>
        <w:pStyle w:val="BodyText"/>
        <w:spacing w:line="276" w:lineRule="auto" w:before="0"/>
      </w:pPr>
      <w:r>
        <w:rPr/>
        <w:t>NODC is also the home of the Strait Ecosystem Recovery Network, one of the ten Local Integrating</w:t>
      </w:r>
      <w:r>
        <w:rPr>
          <w:spacing w:val="-4"/>
        </w:rPr>
        <w:t> </w:t>
      </w:r>
      <w:r>
        <w:rPr/>
        <w:t>Organizations</w:t>
      </w:r>
      <w:r>
        <w:rPr>
          <w:spacing w:val="-4"/>
        </w:rPr>
        <w:t> </w:t>
      </w:r>
      <w:r>
        <w:rPr/>
        <w:t>of</w:t>
      </w:r>
      <w:r>
        <w:rPr>
          <w:spacing w:val="-4"/>
        </w:rPr>
        <w:t> </w:t>
      </w:r>
      <w:r>
        <w:rPr/>
        <w:t>the</w:t>
      </w:r>
      <w:r>
        <w:rPr>
          <w:spacing w:val="-4"/>
        </w:rPr>
        <w:t> </w:t>
      </w:r>
      <w:r>
        <w:rPr/>
        <w:t>Puget</w:t>
      </w:r>
      <w:r>
        <w:rPr>
          <w:spacing w:val="-4"/>
        </w:rPr>
        <w:t> </w:t>
      </w:r>
      <w:r>
        <w:rPr/>
        <w:t>Sound</w:t>
      </w:r>
      <w:r>
        <w:rPr>
          <w:spacing w:val="-4"/>
        </w:rPr>
        <w:t> </w:t>
      </w:r>
      <w:r>
        <w:rPr/>
        <w:t>Partnership.</w:t>
      </w:r>
      <w:r>
        <w:rPr>
          <w:spacing w:val="-4"/>
        </w:rPr>
        <w:t> </w:t>
      </w:r>
      <w:r>
        <w:rPr/>
        <w:t>Although</w:t>
      </w:r>
      <w:r>
        <w:rPr>
          <w:spacing w:val="-4"/>
        </w:rPr>
        <w:t> </w:t>
      </w:r>
      <w:r>
        <w:rPr/>
        <w:t>Strait</w:t>
      </w:r>
      <w:r>
        <w:rPr>
          <w:spacing w:val="-4"/>
        </w:rPr>
        <w:t> </w:t>
      </w:r>
      <w:r>
        <w:rPr/>
        <w:t>ERN</w:t>
      </w:r>
      <w:r>
        <w:rPr>
          <w:spacing w:val="-4"/>
        </w:rPr>
        <w:t> </w:t>
      </w:r>
      <w:r>
        <w:rPr/>
        <w:t>does</w:t>
      </w:r>
      <w:r>
        <w:rPr>
          <w:spacing w:val="-4"/>
        </w:rPr>
        <w:t> </w:t>
      </w:r>
      <w:r>
        <w:rPr/>
        <w:t>not</w:t>
      </w:r>
      <w:r>
        <w:rPr>
          <w:spacing w:val="-4"/>
        </w:rPr>
        <w:t> </w:t>
      </w:r>
      <w:r>
        <w:rPr/>
        <w:t>work directly on the Pacific Coast, the network includes many organizations working on coastal resilience along the Strait of Juan de Fuca. Having the Fellow participate in and support the Strait ERN would be beneficial for both the Fellow and the network.</w:t>
      </w:r>
    </w:p>
    <w:p>
      <w:pPr>
        <w:pStyle w:val="BodyText"/>
        <w:spacing w:after="0" w:line="276" w:lineRule="auto"/>
        <w:sectPr>
          <w:type w:val="continuous"/>
          <w:pgSz w:w="12240" w:h="15840"/>
          <w:pgMar w:top="1360" w:bottom="280" w:left="1440" w:right="1440"/>
        </w:sectPr>
      </w:pPr>
    </w:p>
    <w:p>
      <w:pPr>
        <w:pStyle w:val="BodyText"/>
        <w:spacing w:line="276" w:lineRule="auto" w:before="80"/>
        <w:ind w:right="347"/>
      </w:pPr>
      <w:r>
        <w:rPr/>
        <w:t>On-site septic systems (OSS) represent a significant source of pollution in rural areas of the NOP</w:t>
      </w:r>
      <w:r>
        <w:rPr>
          <w:spacing w:val="-4"/>
        </w:rPr>
        <w:t> </w:t>
      </w:r>
      <w:r>
        <w:rPr/>
        <w:t>not</w:t>
      </w:r>
      <w:r>
        <w:rPr>
          <w:spacing w:val="-4"/>
        </w:rPr>
        <w:t> </w:t>
      </w:r>
      <w:r>
        <w:rPr/>
        <w:t>served</w:t>
      </w:r>
      <w:r>
        <w:rPr>
          <w:spacing w:val="-4"/>
        </w:rPr>
        <w:t> </w:t>
      </w:r>
      <w:r>
        <w:rPr/>
        <w:t>by</w:t>
      </w:r>
      <w:r>
        <w:rPr>
          <w:spacing w:val="-4"/>
        </w:rPr>
        <w:t> </w:t>
      </w:r>
      <w:r>
        <w:rPr/>
        <w:t>public</w:t>
      </w:r>
      <w:r>
        <w:rPr>
          <w:spacing w:val="-4"/>
        </w:rPr>
        <w:t> </w:t>
      </w:r>
      <w:r>
        <w:rPr/>
        <w:t>sewage</w:t>
      </w:r>
      <w:r>
        <w:rPr>
          <w:spacing w:val="-4"/>
        </w:rPr>
        <w:t> </w:t>
      </w:r>
      <w:r>
        <w:rPr/>
        <w:t>systems,</w:t>
      </w:r>
      <w:r>
        <w:rPr>
          <w:spacing w:val="-4"/>
        </w:rPr>
        <w:t> </w:t>
      </w:r>
      <w:r>
        <w:rPr/>
        <w:t>a</w:t>
      </w:r>
      <w:r>
        <w:rPr>
          <w:spacing w:val="-4"/>
        </w:rPr>
        <w:t> </w:t>
      </w:r>
      <w:r>
        <w:rPr/>
        <w:t>problem</w:t>
      </w:r>
      <w:r>
        <w:rPr>
          <w:spacing w:val="-4"/>
        </w:rPr>
        <w:t> </w:t>
      </w:r>
      <w:r>
        <w:rPr/>
        <w:t>that</w:t>
      </w:r>
      <w:r>
        <w:rPr>
          <w:spacing w:val="-4"/>
        </w:rPr>
        <w:t> </w:t>
      </w:r>
      <w:r>
        <w:rPr/>
        <w:t>will</w:t>
      </w:r>
      <w:r>
        <w:rPr>
          <w:spacing w:val="-4"/>
        </w:rPr>
        <w:t> </w:t>
      </w:r>
      <w:r>
        <w:rPr/>
        <w:t>increase</w:t>
      </w:r>
      <w:r>
        <w:rPr>
          <w:spacing w:val="-4"/>
        </w:rPr>
        <w:t> </w:t>
      </w:r>
      <w:r>
        <w:rPr/>
        <w:t>with</w:t>
      </w:r>
      <w:r>
        <w:rPr>
          <w:spacing w:val="-4"/>
        </w:rPr>
        <w:t> </w:t>
      </w:r>
      <w:r>
        <w:rPr/>
        <w:t>climate-induced flooding and sea-level rise. The Fellow may also have the opportunity to research innovative models for managing rural wastewater as well.</w:t>
      </w:r>
    </w:p>
    <w:p>
      <w:pPr>
        <w:pStyle w:val="BodyText"/>
        <w:spacing w:before="37"/>
      </w:pPr>
    </w:p>
    <w:p>
      <w:pPr>
        <w:pStyle w:val="Heading2"/>
        <w:spacing w:before="1"/>
      </w:pPr>
      <w:r>
        <w:rPr/>
        <w:t>Position</w:t>
      </w:r>
      <w:r>
        <w:rPr>
          <w:spacing w:val="-8"/>
        </w:rPr>
        <w:t> </w:t>
      </w:r>
      <w:r>
        <w:rPr>
          <w:spacing w:val="-2"/>
        </w:rPr>
        <w:t>Description</w:t>
      </w:r>
    </w:p>
    <w:p>
      <w:pPr>
        <w:pStyle w:val="BodyText"/>
      </w:pPr>
      <w:r>
        <w:rPr/>
        <w:t>Duties</w:t>
      </w:r>
      <w:r>
        <w:rPr>
          <w:spacing w:val="-5"/>
        </w:rPr>
        <w:t> </w:t>
      </w:r>
      <w:r>
        <w:rPr/>
        <w:t>of</w:t>
      </w:r>
      <w:r>
        <w:rPr>
          <w:spacing w:val="-4"/>
        </w:rPr>
        <w:t> </w:t>
      </w:r>
      <w:r>
        <w:rPr/>
        <w:t>the</w:t>
      </w:r>
      <w:r>
        <w:rPr>
          <w:spacing w:val="-4"/>
        </w:rPr>
        <w:t> </w:t>
      </w:r>
      <w:r>
        <w:rPr/>
        <w:t>Fellow</w:t>
      </w:r>
      <w:r>
        <w:rPr>
          <w:spacing w:val="-4"/>
        </w:rPr>
        <w:t> </w:t>
      </w:r>
      <w:r>
        <w:rPr/>
        <w:t>will</w:t>
      </w:r>
      <w:r>
        <w:rPr>
          <w:spacing w:val="-4"/>
        </w:rPr>
        <w:t> </w:t>
      </w:r>
      <w:r>
        <w:rPr>
          <w:spacing w:val="-2"/>
        </w:rPr>
        <w:t>include:</w:t>
      </w:r>
    </w:p>
    <w:p>
      <w:pPr>
        <w:pStyle w:val="ListParagraph"/>
        <w:numPr>
          <w:ilvl w:val="0"/>
          <w:numId w:val="2"/>
        </w:numPr>
        <w:tabs>
          <w:tab w:pos="718" w:val="left" w:leader="none"/>
        </w:tabs>
        <w:spacing w:line="276" w:lineRule="auto" w:before="38" w:after="0"/>
        <w:ind w:left="360" w:right="181" w:firstLine="0"/>
        <w:jc w:val="left"/>
        <w:rPr>
          <w:sz w:val="22"/>
        </w:rPr>
      </w:pPr>
      <w:r>
        <w:rPr>
          <w:i/>
          <w:sz w:val="22"/>
        </w:rPr>
        <w:t>Community</w:t>
      </w:r>
      <w:r>
        <w:rPr>
          <w:i/>
          <w:spacing w:val="-5"/>
          <w:sz w:val="22"/>
        </w:rPr>
        <w:t> </w:t>
      </w:r>
      <w:r>
        <w:rPr>
          <w:i/>
          <w:sz w:val="22"/>
        </w:rPr>
        <w:t>Engagement</w:t>
      </w:r>
      <w:r>
        <w:rPr>
          <w:i/>
          <w:spacing w:val="-5"/>
          <w:sz w:val="22"/>
        </w:rPr>
        <w:t> </w:t>
      </w:r>
      <w:r>
        <w:rPr>
          <w:i/>
          <w:sz w:val="22"/>
        </w:rPr>
        <w:t>and</w:t>
      </w:r>
      <w:r>
        <w:rPr>
          <w:i/>
          <w:spacing w:val="-5"/>
          <w:sz w:val="22"/>
        </w:rPr>
        <w:t> </w:t>
      </w:r>
      <w:r>
        <w:rPr>
          <w:i/>
          <w:sz w:val="22"/>
        </w:rPr>
        <w:t>Meeting</w:t>
      </w:r>
      <w:r>
        <w:rPr>
          <w:i/>
          <w:spacing w:val="-5"/>
          <w:sz w:val="22"/>
        </w:rPr>
        <w:t> </w:t>
      </w:r>
      <w:r>
        <w:rPr>
          <w:i/>
          <w:sz w:val="22"/>
        </w:rPr>
        <w:t>Facilitation:</w:t>
      </w:r>
      <w:r>
        <w:rPr>
          <w:i/>
          <w:spacing w:val="-5"/>
          <w:sz w:val="22"/>
        </w:rPr>
        <w:t> </w:t>
      </w:r>
      <w:r>
        <w:rPr>
          <w:sz w:val="22"/>
        </w:rPr>
        <w:t>Reconvene</w:t>
      </w:r>
      <w:r>
        <w:rPr>
          <w:spacing w:val="-5"/>
          <w:sz w:val="22"/>
        </w:rPr>
        <w:t> </w:t>
      </w:r>
      <w:r>
        <w:rPr>
          <w:sz w:val="22"/>
        </w:rPr>
        <w:t>partners</w:t>
      </w:r>
      <w:r>
        <w:rPr>
          <w:spacing w:val="-5"/>
          <w:sz w:val="22"/>
        </w:rPr>
        <w:t> </w:t>
      </w:r>
      <w:r>
        <w:rPr>
          <w:sz w:val="22"/>
        </w:rPr>
        <w:t>from</w:t>
      </w:r>
      <w:r>
        <w:rPr>
          <w:spacing w:val="-5"/>
          <w:sz w:val="22"/>
        </w:rPr>
        <w:t> </w:t>
      </w:r>
      <w:r>
        <w:rPr>
          <w:sz w:val="22"/>
        </w:rPr>
        <w:t>the</w:t>
      </w:r>
      <w:r>
        <w:rPr>
          <w:spacing w:val="-5"/>
          <w:sz w:val="22"/>
        </w:rPr>
        <w:t> </w:t>
      </w:r>
      <w:r>
        <w:rPr>
          <w:sz w:val="22"/>
        </w:rPr>
        <w:t>NOAA Regional Resilience grant that wasn’t funded. Form a project steering committee and four sub-committees. Plan and facilitate committee meetings, take notes and manage meeting follow up. Attend StraitERN meetings and assist with meeting facilitation and</w:t>
      </w:r>
    </w:p>
    <w:p>
      <w:pPr>
        <w:pStyle w:val="BodyText"/>
        <w:spacing w:before="0"/>
        <w:ind w:left="360"/>
      </w:pPr>
      <w:r>
        <w:rPr>
          <w:spacing w:val="-2"/>
        </w:rPr>
        <w:t>network-building.</w:t>
      </w:r>
    </w:p>
    <w:p>
      <w:pPr>
        <w:pStyle w:val="ListParagraph"/>
        <w:numPr>
          <w:ilvl w:val="0"/>
          <w:numId w:val="2"/>
        </w:numPr>
        <w:tabs>
          <w:tab w:pos="718" w:val="left" w:leader="none"/>
        </w:tabs>
        <w:spacing w:line="276" w:lineRule="auto" w:before="37" w:after="0"/>
        <w:ind w:left="360" w:right="467" w:firstLine="0"/>
        <w:jc w:val="left"/>
        <w:rPr>
          <w:sz w:val="22"/>
        </w:rPr>
      </w:pPr>
      <w:r>
        <w:rPr>
          <w:i/>
          <w:sz w:val="22"/>
        </w:rPr>
        <w:t>Strategic</w:t>
      </w:r>
      <w:r>
        <w:rPr>
          <w:i/>
          <w:spacing w:val="-5"/>
          <w:sz w:val="22"/>
        </w:rPr>
        <w:t> </w:t>
      </w:r>
      <w:r>
        <w:rPr>
          <w:i/>
          <w:sz w:val="22"/>
        </w:rPr>
        <w:t>and</w:t>
      </w:r>
      <w:r>
        <w:rPr>
          <w:i/>
          <w:spacing w:val="-5"/>
          <w:sz w:val="22"/>
        </w:rPr>
        <w:t> </w:t>
      </w:r>
      <w:r>
        <w:rPr>
          <w:i/>
          <w:sz w:val="22"/>
        </w:rPr>
        <w:t>Project</w:t>
      </w:r>
      <w:r>
        <w:rPr>
          <w:i/>
          <w:spacing w:val="-5"/>
          <w:sz w:val="22"/>
        </w:rPr>
        <w:t> </w:t>
      </w:r>
      <w:r>
        <w:rPr>
          <w:i/>
          <w:sz w:val="22"/>
        </w:rPr>
        <w:t>Planning:</w:t>
      </w:r>
      <w:r>
        <w:rPr>
          <w:i/>
          <w:spacing w:val="-5"/>
          <w:sz w:val="22"/>
        </w:rPr>
        <w:t> </w:t>
      </w:r>
      <w:r>
        <w:rPr>
          <w:sz w:val="22"/>
        </w:rPr>
        <w:t>Work</w:t>
      </w:r>
      <w:r>
        <w:rPr>
          <w:spacing w:val="-5"/>
          <w:sz w:val="22"/>
        </w:rPr>
        <w:t> </w:t>
      </w:r>
      <w:r>
        <w:rPr>
          <w:sz w:val="22"/>
        </w:rPr>
        <w:t>with</w:t>
      </w:r>
      <w:r>
        <w:rPr>
          <w:spacing w:val="-5"/>
          <w:sz w:val="22"/>
        </w:rPr>
        <w:t> </w:t>
      </w:r>
      <w:r>
        <w:rPr>
          <w:sz w:val="22"/>
        </w:rPr>
        <w:t>steering</w:t>
      </w:r>
      <w:r>
        <w:rPr>
          <w:spacing w:val="-5"/>
          <w:sz w:val="22"/>
        </w:rPr>
        <w:t> </w:t>
      </w:r>
      <w:r>
        <w:rPr>
          <w:sz w:val="22"/>
        </w:rPr>
        <w:t>committee</w:t>
      </w:r>
      <w:r>
        <w:rPr>
          <w:spacing w:val="-5"/>
          <w:sz w:val="22"/>
        </w:rPr>
        <w:t> </w:t>
      </w:r>
      <w:r>
        <w:rPr>
          <w:sz w:val="22"/>
        </w:rPr>
        <w:t>and</w:t>
      </w:r>
      <w:r>
        <w:rPr>
          <w:spacing w:val="-5"/>
          <w:sz w:val="22"/>
        </w:rPr>
        <w:t> </w:t>
      </w:r>
      <w:r>
        <w:rPr>
          <w:sz w:val="22"/>
        </w:rPr>
        <w:t>subcommittees</w:t>
      </w:r>
      <w:r>
        <w:rPr>
          <w:spacing w:val="-5"/>
          <w:sz w:val="22"/>
        </w:rPr>
        <w:t> </w:t>
      </w:r>
      <w:r>
        <w:rPr>
          <w:sz w:val="22"/>
        </w:rPr>
        <w:t>to develop plans and prioritize projects to create resilience to climate impacts.</w:t>
      </w:r>
    </w:p>
    <w:p>
      <w:pPr>
        <w:pStyle w:val="ListParagraph"/>
        <w:numPr>
          <w:ilvl w:val="0"/>
          <w:numId w:val="2"/>
        </w:numPr>
        <w:tabs>
          <w:tab w:pos="718" w:val="left" w:leader="none"/>
        </w:tabs>
        <w:spacing w:line="276" w:lineRule="auto" w:before="0" w:after="0"/>
        <w:ind w:left="360" w:right="211" w:firstLine="0"/>
        <w:jc w:val="both"/>
        <w:rPr>
          <w:i/>
          <w:sz w:val="22"/>
        </w:rPr>
      </w:pPr>
      <w:r>
        <w:rPr>
          <w:i/>
          <w:sz w:val="22"/>
        </w:rPr>
        <w:t>Research</w:t>
      </w:r>
      <w:r>
        <w:rPr>
          <w:i/>
          <w:spacing w:val="-3"/>
          <w:sz w:val="22"/>
        </w:rPr>
        <w:t> </w:t>
      </w:r>
      <w:r>
        <w:rPr>
          <w:i/>
          <w:sz w:val="22"/>
        </w:rPr>
        <w:t>and</w:t>
      </w:r>
      <w:r>
        <w:rPr>
          <w:i/>
          <w:spacing w:val="-3"/>
          <w:sz w:val="22"/>
        </w:rPr>
        <w:t> </w:t>
      </w:r>
      <w:r>
        <w:rPr>
          <w:i/>
          <w:sz w:val="22"/>
        </w:rPr>
        <w:t>writing:</w:t>
      </w:r>
      <w:r>
        <w:rPr>
          <w:i/>
          <w:spacing w:val="-3"/>
          <w:sz w:val="22"/>
        </w:rPr>
        <w:t> </w:t>
      </w:r>
      <w:r>
        <w:rPr>
          <w:sz w:val="22"/>
        </w:rPr>
        <w:t>Research</w:t>
      </w:r>
      <w:r>
        <w:rPr>
          <w:spacing w:val="-3"/>
          <w:sz w:val="22"/>
        </w:rPr>
        <w:t> </w:t>
      </w:r>
      <w:r>
        <w:rPr>
          <w:sz w:val="22"/>
        </w:rPr>
        <w:t>potential</w:t>
      </w:r>
      <w:r>
        <w:rPr>
          <w:spacing w:val="-3"/>
          <w:sz w:val="22"/>
        </w:rPr>
        <w:t> </w:t>
      </w:r>
      <w:r>
        <w:rPr>
          <w:sz w:val="22"/>
        </w:rPr>
        <w:t>adaptation</w:t>
      </w:r>
      <w:r>
        <w:rPr>
          <w:spacing w:val="-3"/>
          <w:sz w:val="22"/>
        </w:rPr>
        <w:t> </w:t>
      </w:r>
      <w:r>
        <w:rPr>
          <w:sz w:val="22"/>
        </w:rPr>
        <w:t>and</w:t>
      </w:r>
      <w:r>
        <w:rPr>
          <w:spacing w:val="-3"/>
          <w:sz w:val="22"/>
        </w:rPr>
        <w:t> </w:t>
      </w:r>
      <w:r>
        <w:rPr>
          <w:sz w:val="22"/>
        </w:rPr>
        <w:t>resilience</w:t>
      </w:r>
      <w:r>
        <w:rPr>
          <w:spacing w:val="-3"/>
          <w:sz w:val="22"/>
        </w:rPr>
        <w:t> </w:t>
      </w:r>
      <w:r>
        <w:rPr>
          <w:sz w:val="22"/>
        </w:rPr>
        <w:t>solutions</w:t>
      </w:r>
      <w:r>
        <w:rPr>
          <w:spacing w:val="-3"/>
          <w:sz w:val="22"/>
        </w:rPr>
        <w:t> </w:t>
      </w:r>
      <w:r>
        <w:rPr>
          <w:sz w:val="22"/>
        </w:rPr>
        <w:t>and</w:t>
      </w:r>
      <w:r>
        <w:rPr>
          <w:spacing w:val="-3"/>
          <w:sz w:val="22"/>
        </w:rPr>
        <w:t> </w:t>
      </w:r>
      <w:r>
        <w:rPr>
          <w:sz w:val="22"/>
        </w:rPr>
        <w:t>write strategic</w:t>
      </w:r>
      <w:r>
        <w:rPr>
          <w:spacing w:val="-4"/>
          <w:sz w:val="22"/>
        </w:rPr>
        <w:t> </w:t>
      </w:r>
      <w:r>
        <w:rPr>
          <w:sz w:val="22"/>
        </w:rPr>
        <w:t>plans,</w:t>
      </w:r>
      <w:r>
        <w:rPr>
          <w:spacing w:val="-4"/>
          <w:sz w:val="22"/>
        </w:rPr>
        <w:t> </w:t>
      </w:r>
      <w:r>
        <w:rPr>
          <w:sz w:val="22"/>
        </w:rPr>
        <w:t>project</w:t>
      </w:r>
      <w:r>
        <w:rPr>
          <w:spacing w:val="-4"/>
          <w:sz w:val="22"/>
        </w:rPr>
        <w:t> </w:t>
      </w:r>
      <w:r>
        <w:rPr>
          <w:sz w:val="22"/>
        </w:rPr>
        <w:t>plans</w:t>
      </w:r>
      <w:r>
        <w:rPr>
          <w:spacing w:val="-4"/>
          <w:sz w:val="22"/>
        </w:rPr>
        <w:t> </w:t>
      </w:r>
      <w:r>
        <w:rPr>
          <w:sz w:val="22"/>
        </w:rPr>
        <w:t>and</w:t>
      </w:r>
      <w:r>
        <w:rPr>
          <w:spacing w:val="-4"/>
          <w:sz w:val="22"/>
        </w:rPr>
        <w:t> </w:t>
      </w:r>
      <w:r>
        <w:rPr>
          <w:sz w:val="22"/>
        </w:rPr>
        <w:t>reports.</w:t>
      </w:r>
      <w:r>
        <w:rPr>
          <w:spacing w:val="-4"/>
          <w:sz w:val="22"/>
        </w:rPr>
        <w:t> </w:t>
      </w:r>
      <w:r>
        <w:rPr>
          <w:sz w:val="22"/>
        </w:rPr>
        <w:t>Research</w:t>
      </w:r>
      <w:r>
        <w:rPr>
          <w:spacing w:val="-4"/>
          <w:sz w:val="22"/>
        </w:rPr>
        <w:t> </w:t>
      </w:r>
      <w:r>
        <w:rPr>
          <w:sz w:val="22"/>
        </w:rPr>
        <w:t>innovative</w:t>
      </w:r>
      <w:r>
        <w:rPr>
          <w:spacing w:val="-4"/>
          <w:sz w:val="22"/>
        </w:rPr>
        <w:t> </w:t>
      </w:r>
      <w:r>
        <w:rPr>
          <w:sz w:val="22"/>
        </w:rPr>
        <w:t>on-site</w:t>
      </w:r>
      <w:r>
        <w:rPr>
          <w:spacing w:val="-4"/>
          <w:sz w:val="22"/>
        </w:rPr>
        <w:t> </w:t>
      </w:r>
      <w:r>
        <w:rPr>
          <w:sz w:val="22"/>
        </w:rPr>
        <w:t>septic</w:t>
      </w:r>
      <w:r>
        <w:rPr>
          <w:spacing w:val="-4"/>
          <w:sz w:val="22"/>
        </w:rPr>
        <w:t> </w:t>
      </w:r>
      <w:r>
        <w:rPr>
          <w:sz w:val="22"/>
        </w:rPr>
        <w:t>solutions</w:t>
      </w:r>
      <w:r>
        <w:rPr>
          <w:spacing w:val="-4"/>
          <w:sz w:val="22"/>
        </w:rPr>
        <w:t> </w:t>
      </w:r>
      <w:r>
        <w:rPr>
          <w:sz w:val="22"/>
        </w:rPr>
        <w:t>and write a white paper and/or policy guidance.</w:t>
      </w:r>
    </w:p>
    <w:p>
      <w:pPr>
        <w:pStyle w:val="ListParagraph"/>
        <w:numPr>
          <w:ilvl w:val="0"/>
          <w:numId w:val="2"/>
        </w:numPr>
        <w:tabs>
          <w:tab w:pos="718" w:val="left" w:leader="none"/>
        </w:tabs>
        <w:spacing w:line="276" w:lineRule="auto" w:before="0" w:after="0"/>
        <w:ind w:left="360" w:right="585" w:firstLine="0"/>
        <w:jc w:val="both"/>
        <w:rPr>
          <w:sz w:val="22"/>
        </w:rPr>
      </w:pPr>
      <w:r>
        <w:rPr>
          <w:i/>
          <w:sz w:val="22"/>
        </w:rPr>
        <w:t>Grant</w:t>
      </w:r>
      <w:r>
        <w:rPr>
          <w:i/>
          <w:spacing w:val="-4"/>
          <w:sz w:val="22"/>
        </w:rPr>
        <w:t> </w:t>
      </w:r>
      <w:r>
        <w:rPr>
          <w:i/>
          <w:sz w:val="22"/>
        </w:rPr>
        <w:t>writing:</w:t>
      </w:r>
      <w:r>
        <w:rPr>
          <w:i/>
          <w:spacing w:val="-4"/>
          <w:sz w:val="22"/>
        </w:rPr>
        <w:t> </w:t>
      </w:r>
      <w:r>
        <w:rPr>
          <w:sz w:val="22"/>
        </w:rPr>
        <w:t>The</w:t>
      </w:r>
      <w:r>
        <w:rPr>
          <w:spacing w:val="-4"/>
          <w:sz w:val="22"/>
        </w:rPr>
        <w:t> </w:t>
      </w:r>
      <w:r>
        <w:rPr>
          <w:sz w:val="22"/>
        </w:rPr>
        <w:t>Fellow</w:t>
      </w:r>
      <w:r>
        <w:rPr>
          <w:spacing w:val="-4"/>
          <w:sz w:val="22"/>
        </w:rPr>
        <w:t> </w:t>
      </w:r>
      <w:r>
        <w:rPr>
          <w:sz w:val="22"/>
        </w:rPr>
        <w:t>will</w:t>
      </w:r>
      <w:r>
        <w:rPr>
          <w:spacing w:val="-4"/>
          <w:sz w:val="22"/>
        </w:rPr>
        <w:t> </w:t>
      </w:r>
      <w:r>
        <w:rPr>
          <w:sz w:val="22"/>
        </w:rPr>
        <w:t>identify</w:t>
      </w:r>
      <w:r>
        <w:rPr>
          <w:spacing w:val="-4"/>
          <w:sz w:val="22"/>
        </w:rPr>
        <w:t> </w:t>
      </w:r>
      <w:r>
        <w:rPr>
          <w:sz w:val="22"/>
        </w:rPr>
        <w:t>potential</w:t>
      </w:r>
      <w:r>
        <w:rPr>
          <w:spacing w:val="-4"/>
          <w:sz w:val="22"/>
        </w:rPr>
        <w:t> </w:t>
      </w:r>
      <w:r>
        <w:rPr>
          <w:sz w:val="22"/>
        </w:rPr>
        <w:t>funding</w:t>
      </w:r>
      <w:r>
        <w:rPr>
          <w:spacing w:val="-4"/>
          <w:sz w:val="22"/>
        </w:rPr>
        <w:t> </w:t>
      </w:r>
      <w:r>
        <w:rPr>
          <w:sz w:val="22"/>
        </w:rPr>
        <w:t>sources</w:t>
      </w:r>
      <w:r>
        <w:rPr>
          <w:spacing w:val="-4"/>
          <w:sz w:val="22"/>
        </w:rPr>
        <w:t> </w:t>
      </w:r>
      <w:r>
        <w:rPr>
          <w:sz w:val="22"/>
        </w:rPr>
        <w:t>and</w:t>
      </w:r>
      <w:r>
        <w:rPr>
          <w:spacing w:val="-4"/>
          <w:sz w:val="22"/>
        </w:rPr>
        <w:t> </w:t>
      </w:r>
      <w:r>
        <w:rPr>
          <w:sz w:val="22"/>
        </w:rPr>
        <w:t>assist</w:t>
      </w:r>
      <w:r>
        <w:rPr>
          <w:spacing w:val="-4"/>
          <w:sz w:val="22"/>
        </w:rPr>
        <w:t> </w:t>
      </w:r>
      <w:r>
        <w:rPr>
          <w:sz w:val="22"/>
        </w:rPr>
        <w:t>in</w:t>
      </w:r>
      <w:r>
        <w:rPr>
          <w:spacing w:val="-4"/>
          <w:sz w:val="22"/>
        </w:rPr>
        <w:t> </w:t>
      </w:r>
      <w:r>
        <w:rPr>
          <w:sz w:val="22"/>
        </w:rPr>
        <w:t>writing proposals for coastal resilience.</w:t>
      </w:r>
    </w:p>
    <w:p>
      <w:pPr>
        <w:pStyle w:val="BodyText"/>
      </w:pPr>
    </w:p>
    <w:p>
      <w:pPr>
        <w:pStyle w:val="Heading2"/>
      </w:pPr>
      <w:r>
        <w:rPr/>
        <w:t>Candidate</w:t>
      </w:r>
      <w:r>
        <w:rPr>
          <w:spacing w:val="-8"/>
        </w:rPr>
        <w:t> </w:t>
      </w:r>
      <w:r>
        <w:rPr/>
        <w:t>Experience</w:t>
      </w:r>
      <w:r>
        <w:rPr>
          <w:spacing w:val="-7"/>
        </w:rPr>
        <w:t> </w:t>
      </w:r>
      <w:r>
        <w:rPr/>
        <w:t>and</w:t>
      </w:r>
      <w:r>
        <w:rPr>
          <w:spacing w:val="-7"/>
        </w:rPr>
        <w:t> </w:t>
      </w:r>
      <w:r>
        <w:rPr>
          <w:spacing w:val="-2"/>
        </w:rPr>
        <w:t>Skills</w:t>
      </w:r>
    </w:p>
    <w:p>
      <w:pPr>
        <w:pStyle w:val="ListParagraph"/>
        <w:numPr>
          <w:ilvl w:val="1"/>
          <w:numId w:val="2"/>
        </w:numPr>
        <w:tabs>
          <w:tab w:pos="720" w:val="left" w:leader="none"/>
        </w:tabs>
        <w:spacing w:line="276" w:lineRule="auto" w:before="38" w:after="0"/>
        <w:ind w:left="720" w:right="875" w:hanging="360"/>
        <w:jc w:val="left"/>
        <w:rPr>
          <w:sz w:val="22"/>
        </w:rPr>
      </w:pPr>
      <w:r>
        <w:rPr>
          <w:b/>
          <w:sz w:val="22"/>
        </w:rPr>
        <w:t>Education</w:t>
      </w:r>
      <w:r>
        <w:rPr>
          <w:b/>
          <w:spacing w:val="-5"/>
          <w:sz w:val="22"/>
        </w:rPr>
        <w:t> </w:t>
      </w:r>
      <w:r>
        <w:rPr>
          <w:b/>
          <w:sz w:val="22"/>
        </w:rPr>
        <w:t>Level:</w:t>
      </w:r>
      <w:r>
        <w:rPr>
          <w:b/>
          <w:spacing w:val="-5"/>
          <w:sz w:val="22"/>
        </w:rPr>
        <w:t> </w:t>
      </w:r>
      <w:r>
        <w:rPr>
          <w:sz w:val="22"/>
        </w:rPr>
        <w:t>Master’s</w:t>
      </w:r>
      <w:r>
        <w:rPr>
          <w:spacing w:val="-5"/>
          <w:sz w:val="22"/>
        </w:rPr>
        <w:t> </w:t>
      </w:r>
      <w:r>
        <w:rPr>
          <w:sz w:val="22"/>
        </w:rPr>
        <w:t>degree</w:t>
      </w:r>
      <w:r>
        <w:rPr>
          <w:spacing w:val="-5"/>
          <w:sz w:val="22"/>
        </w:rPr>
        <w:t> </w:t>
      </w:r>
      <w:r>
        <w:rPr>
          <w:sz w:val="22"/>
        </w:rPr>
        <w:t>in</w:t>
      </w:r>
      <w:r>
        <w:rPr>
          <w:spacing w:val="-5"/>
          <w:sz w:val="22"/>
        </w:rPr>
        <w:t> </w:t>
      </w:r>
      <w:r>
        <w:rPr>
          <w:sz w:val="22"/>
        </w:rPr>
        <w:t>environmental</w:t>
      </w:r>
      <w:r>
        <w:rPr>
          <w:spacing w:val="-5"/>
          <w:sz w:val="22"/>
        </w:rPr>
        <w:t> </w:t>
      </w:r>
      <w:r>
        <w:rPr>
          <w:sz w:val="22"/>
        </w:rPr>
        <w:t>sciences;</w:t>
      </w:r>
      <w:r>
        <w:rPr>
          <w:spacing w:val="-5"/>
          <w:sz w:val="22"/>
        </w:rPr>
        <w:t> </w:t>
      </w:r>
      <w:r>
        <w:rPr>
          <w:sz w:val="22"/>
        </w:rPr>
        <w:t>marine</w:t>
      </w:r>
      <w:r>
        <w:rPr>
          <w:spacing w:val="-5"/>
          <w:sz w:val="22"/>
        </w:rPr>
        <w:t> </w:t>
      </w:r>
      <w:r>
        <w:rPr>
          <w:sz w:val="22"/>
        </w:rPr>
        <w:t>sciences; climatology; geography; or similar</w:t>
      </w:r>
    </w:p>
    <w:p>
      <w:pPr>
        <w:pStyle w:val="Heading2"/>
        <w:numPr>
          <w:ilvl w:val="1"/>
          <w:numId w:val="2"/>
        </w:numPr>
        <w:tabs>
          <w:tab w:pos="719" w:val="left" w:leader="none"/>
        </w:tabs>
        <w:spacing w:line="240" w:lineRule="auto" w:before="0" w:after="0"/>
        <w:ind w:left="719" w:right="0" w:hanging="359"/>
        <w:jc w:val="left"/>
      </w:pPr>
      <w:r>
        <w:rPr/>
        <w:t>Experience</w:t>
      </w:r>
      <w:r>
        <w:rPr>
          <w:spacing w:val="-6"/>
        </w:rPr>
        <w:t> </w:t>
      </w:r>
      <w:r>
        <w:rPr/>
        <w:t>in</w:t>
      </w:r>
      <w:r>
        <w:rPr>
          <w:spacing w:val="-5"/>
        </w:rPr>
        <w:t> </w:t>
      </w:r>
      <w:r>
        <w:rPr/>
        <w:t>the</w:t>
      </w:r>
      <w:r>
        <w:rPr>
          <w:spacing w:val="-5"/>
        </w:rPr>
        <w:t> </w:t>
      </w:r>
      <w:r>
        <w:rPr/>
        <w:t>following</w:t>
      </w:r>
      <w:r>
        <w:rPr>
          <w:spacing w:val="-5"/>
        </w:rPr>
        <w:t> </w:t>
      </w:r>
      <w:r>
        <w:rPr/>
        <w:t>areas</w:t>
      </w:r>
      <w:r>
        <w:rPr>
          <w:spacing w:val="-5"/>
        </w:rPr>
        <w:t> </w:t>
      </w:r>
      <w:r>
        <w:rPr/>
        <w:t>is</w:t>
      </w:r>
      <w:r>
        <w:rPr>
          <w:spacing w:val="-5"/>
        </w:rPr>
        <w:t> </w:t>
      </w:r>
      <w:r>
        <w:rPr>
          <w:spacing w:val="-2"/>
        </w:rPr>
        <w:t>preferred:</w:t>
      </w:r>
    </w:p>
    <w:p>
      <w:pPr>
        <w:pStyle w:val="ListParagraph"/>
        <w:numPr>
          <w:ilvl w:val="2"/>
          <w:numId w:val="2"/>
        </w:numPr>
        <w:tabs>
          <w:tab w:pos="1439" w:val="left" w:leader="none"/>
        </w:tabs>
        <w:spacing w:line="240" w:lineRule="auto" w:before="38" w:after="0"/>
        <w:ind w:left="1439" w:right="0" w:hanging="359"/>
        <w:jc w:val="left"/>
        <w:rPr>
          <w:sz w:val="22"/>
        </w:rPr>
      </w:pPr>
      <w:r>
        <w:rPr>
          <w:sz w:val="22"/>
        </w:rPr>
        <w:t>Strong</w:t>
      </w:r>
      <w:r>
        <w:rPr>
          <w:spacing w:val="-7"/>
          <w:sz w:val="22"/>
        </w:rPr>
        <w:t> </w:t>
      </w:r>
      <w:r>
        <w:rPr>
          <w:sz w:val="22"/>
        </w:rPr>
        <w:t>written</w:t>
      </w:r>
      <w:r>
        <w:rPr>
          <w:spacing w:val="-7"/>
          <w:sz w:val="22"/>
        </w:rPr>
        <w:t> </w:t>
      </w:r>
      <w:r>
        <w:rPr>
          <w:sz w:val="22"/>
        </w:rPr>
        <w:t>and</w:t>
      </w:r>
      <w:r>
        <w:rPr>
          <w:spacing w:val="-7"/>
          <w:sz w:val="22"/>
        </w:rPr>
        <w:t> </w:t>
      </w:r>
      <w:r>
        <w:rPr>
          <w:sz w:val="22"/>
        </w:rPr>
        <w:t>verbal</w:t>
      </w:r>
      <w:r>
        <w:rPr>
          <w:spacing w:val="-7"/>
          <w:sz w:val="22"/>
        </w:rPr>
        <w:t> </w:t>
      </w:r>
      <w:r>
        <w:rPr>
          <w:sz w:val="22"/>
        </w:rPr>
        <w:t>communication</w:t>
      </w:r>
      <w:r>
        <w:rPr>
          <w:spacing w:val="-7"/>
          <w:sz w:val="22"/>
        </w:rPr>
        <w:t> </w:t>
      </w:r>
      <w:r>
        <w:rPr>
          <w:spacing w:val="-2"/>
          <w:sz w:val="22"/>
        </w:rPr>
        <w:t>skills</w:t>
      </w:r>
    </w:p>
    <w:p>
      <w:pPr>
        <w:pStyle w:val="ListParagraph"/>
        <w:numPr>
          <w:ilvl w:val="2"/>
          <w:numId w:val="2"/>
        </w:numPr>
        <w:tabs>
          <w:tab w:pos="1440" w:val="left" w:leader="none"/>
        </w:tabs>
        <w:spacing w:line="276" w:lineRule="auto" w:before="38" w:after="0"/>
        <w:ind w:left="1440" w:right="329" w:hanging="360"/>
        <w:jc w:val="left"/>
        <w:rPr>
          <w:sz w:val="22"/>
        </w:rPr>
      </w:pPr>
      <w:r>
        <w:rPr>
          <w:sz w:val="22"/>
        </w:rPr>
        <w:t>Experience</w:t>
      </w:r>
      <w:r>
        <w:rPr>
          <w:spacing w:val="-7"/>
          <w:sz w:val="22"/>
        </w:rPr>
        <w:t> </w:t>
      </w:r>
      <w:r>
        <w:rPr>
          <w:sz w:val="22"/>
        </w:rPr>
        <w:t>with</w:t>
      </w:r>
      <w:r>
        <w:rPr>
          <w:spacing w:val="-7"/>
          <w:sz w:val="22"/>
        </w:rPr>
        <w:t> </w:t>
      </w:r>
      <w:r>
        <w:rPr>
          <w:sz w:val="22"/>
        </w:rPr>
        <w:t>community</w:t>
      </w:r>
      <w:r>
        <w:rPr>
          <w:spacing w:val="-7"/>
          <w:sz w:val="22"/>
        </w:rPr>
        <w:t> </w:t>
      </w:r>
      <w:r>
        <w:rPr>
          <w:sz w:val="22"/>
        </w:rPr>
        <w:t>engagement;</w:t>
      </w:r>
      <w:r>
        <w:rPr>
          <w:spacing w:val="-7"/>
          <w:sz w:val="22"/>
        </w:rPr>
        <w:t> </w:t>
      </w:r>
      <w:r>
        <w:rPr>
          <w:sz w:val="22"/>
        </w:rPr>
        <w:t>citizen</w:t>
      </w:r>
      <w:r>
        <w:rPr>
          <w:spacing w:val="-7"/>
          <w:sz w:val="22"/>
        </w:rPr>
        <w:t> </w:t>
      </w:r>
      <w:r>
        <w:rPr>
          <w:sz w:val="22"/>
        </w:rPr>
        <w:t>science;</w:t>
      </w:r>
      <w:r>
        <w:rPr>
          <w:spacing w:val="-7"/>
          <w:sz w:val="22"/>
        </w:rPr>
        <w:t> </w:t>
      </w:r>
      <w:r>
        <w:rPr>
          <w:sz w:val="22"/>
        </w:rPr>
        <w:t>grant-writing;</w:t>
      </w:r>
      <w:r>
        <w:rPr>
          <w:spacing w:val="-7"/>
          <w:sz w:val="22"/>
        </w:rPr>
        <w:t> </w:t>
      </w:r>
      <w:r>
        <w:rPr>
          <w:sz w:val="22"/>
        </w:rPr>
        <w:t>and/or </w:t>
      </w:r>
      <w:r>
        <w:rPr>
          <w:spacing w:val="-4"/>
          <w:sz w:val="22"/>
        </w:rPr>
        <w:t>GIS</w:t>
      </w:r>
    </w:p>
    <w:p>
      <w:pPr>
        <w:pStyle w:val="BodyText"/>
      </w:pPr>
    </w:p>
    <w:p>
      <w:pPr>
        <w:pStyle w:val="Heading2"/>
      </w:pPr>
      <w:r>
        <w:rPr/>
        <w:t>Networking</w:t>
      </w:r>
      <w:r>
        <w:rPr>
          <w:spacing w:val="-9"/>
        </w:rPr>
        <w:t> </w:t>
      </w:r>
      <w:r>
        <w:rPr/>
        <w:t>and</w:t>
      </w:r>
      <w:r>
        <w:rPr>
          <w:spacing w:val="-9"/>
        </w:rPr>
        <w:t> </w:t>
      </w:r>
      <w:r>
        <w:rPr/>
        <w:t>Professional</w:t>
      </w:r>
      <w:r>
        <w:rPr>
          <w:spacing w:val="-9"/>
        </w:rPr>
        <w:t> </w:t>
      </w:r>
      <w:r>
        <w:rPr/>
        <w:t>Development</w:t>
      </w:r>
      <w:r>
        <w:rPr>
          <w:spacing w:val="-9"/>
        </w:rPr>
        <w:t> </w:t>
      </w:r>
      <w:r>
        <w:rPr>
          <w:spacing w:val="-2"/>
        </w:rPr>
        <w:t>Opportunities</w:t>
      </w:r>
    </w:p>
    <w:p>
      <w:pPr>
        <w:pStyle w:val="BodyText"/>
        <w:spacing w:line="276" w:lineRule="auto"/>
        <w:ind w:right="38"/>
      </w:pPr>
      <w:r>
        <w:rPr/>
        <w:t>The Fellow will have the opportunity to participate in networking and professional development opportunities through the Strait Ecosystem Recovery Network, the Local Integrating Organization for the Puget Sound Partnership for our area. In addition, NODC participates in The Nature Conservancy’s Innovation Network, working on natural climate solutions on the Washington and Oregon coast, and its Emerald Edge Network, which brings together Indigenous</w:t>
      </w:r>
      <w:r>
        <w:rPr>
          <w:spacing w:val="-5"/>
        </w:rPr>
        <w:t> </w:t>
      </w:r>
      <w:r>
        <w:rPr/>
        <w:t>Nations</w:t>
      </w:r>
      <w:r>
        <w:rPr>
          <w:spacing w:val="-5"/>
        </w:rPr>
        <w:t> </w:t>
      </w:r>
      <w:r>
        <w:rPr/>
        <w:t>and</w:t>
      </w:r>
      <w:r>
        <w:rPr>
          <w:spacing w:val="-5"/>
        </w:rPr>
        <w:t> </w:t>
      </w:r>
      <w:r>
        <w:rPr/>
        <w:t>allies</w:t>
      </w:r>
      <w:r>
        <w:rPr>
          <w:spacing w:val="-5"/>
        </w:rPr>
        <w:t> </w:t>
      </w:r>
      <w:r>
        <w:rPr/>
        <w:t>from</w:t>
      </w:r>
      <w:r>
        <w:rPr>
          <w:spacing w:val="-5"/>
        </w:rPr>
        <w:t> </w:t>
      </w:r>
      <w:r>
        <w:rPr/>
        <w:t>coastal</w:t>
      </w:r>
      <w:r>
        <w:rPr>
          <w:spacing w:val="-5"/>
        </w:rPr>
        <w:t> </w:t>
      </w:r>
      <w:r>
        <w:rPr/>
        <w:t>Alaska,</w:t>
      </w:r>
      <w:r>
        <w:rPr>
          <w:spacing w:val="-5"/>
        </w:rPr>
        <w:t> </w:t>
      </w:r>
      <w:r>
        <w:rPr/>
        <w:t>British</w:t>
      </w:r>
      <w:r>
        <w:rPr>
          <w:spacing w:val="-5"/>
        </w:rPr>
        <w:t> </w:t>
      </w:r>
      <w:r>
        <w:rPr/>
        <w:t>Columbia,</w:t>
      </w:r>
      <w:r>
        <w:rPr>
          <w:spacing w:val="-5"/>
        </w:rPr>
        <w:t> </w:t>
      </w:r>
      <w:r>
        <w:rPr/>
        <w:t>Washington</w:t>
      </w:r>
      <w:r>
        <w:rPr>
          <w:spacing w:val="-5"/>
        </w:rPr>
        <w:t> </w:t>
      </w:r>
      <w:r>
        <w:rPr/>
        <w:t>and</w:t>
      </w:r>
      <w:r>
        <w:rPr>
          <w:spacing w:val="-5"/>
        </w:rPr>
        <w:t> </w:t>
      </w:r>
      <w:r>
        <w:rPr/>
        <w:t>Oregon</w:t>
      </w:r>
      <w:r>
        <w:rPr>
          <w:spacing w:val="-5"/>
        </w:rPr>
        <w:t> </w:t>
      </w:r>
      <w:r>
        <w:rPr/>
        <w:t>to build</w:t>
      </w:r>
      <w:r>
        <w:rPr>
          <w:spacing w:val="-1"/>
        </w:rPr>
        <w:t> </w:t>
      </w:r>
      <w:r>
        <w:rPr/>
        <w:t>capacity</w:t>
      </w:r>
      <w:r>
        <w:rPr>
          <w:spacing w:val="-1"/>
        </w:rPr>
        <w:t> </w:t>
      </w:r>
      <w:r>
        <w:rPr/>
        <w:t>for</w:t>
      </w:r>
      <w:r>
        <w:rPr>
          <w:spacing w:val="-1"/>
        </w:rPr>
        <w:t> </w:t>
      </w:r>
      <w:r>
        <w:rPr/>
        <w:t>land</w:t>
      </w:r>
      <w:r>
        <w:rPr>
          <w:spacing w:val="-1"/>
        </w:rPr>
        <w:t> </w:t>
      </w:r>
      <w:r>
        <w:rPr/>
        <w:t>and</w:t>
      </w:r>
      <w:r>
        <w:rPr>
          <w:spacing w:val="-1"/>
        </w:rPr>
        <w:t> </w:t>
      </w:r>
      <w:r>
        <w:rPr/>
        <w:t>water</w:t>
      </w:r>
      <w:r>
        <w:rPr>
          <w:spacing w:val="-1"/>
        </w:rPr>
        <w:t> </w:t>
      </w:r>
      <w:r>
        <w:rPr/>
        <w:t>stewardship.</w:t>
      </w:r>
      <w:r>
        <w:rPr>
          <w:spacing w:val="-1"/>
        </w:rPr>
        <w:t> </w:t>
      </w:r>
      <w:r>
        <w:rPr/>
        <w:t>The</w:t>
      </w:r>
      <w:r>
        <w:rPr>
          <w:spacing w:val="-1"/>
        </w:rPr>
        <w:t> </w:t>
      </w:r>
      <w:r>
        <w:rPr/>
        <w:t>Fellow</w:t>
      </w:r>
      <w:r>
        <w:rPr>
          <w:spacing w:val="-1"/>
        </w:rPr>
        <w:t> </w:t>
      </w:r>
      <w:r>
        <w:rPr/>
        <w:t>will</w:t>
      </w:r>
      <w:r>
        <w:rPr>
          <w:spacing w:val="-1"/>
        </w:rPr>
        <w:t> </w:t>
      </w:r>
      <w:r>
        <w:rPr/>
        <w:t>be</w:t>
      </w:r>
      <w:r>
        <w:rPr>
          <w:spacing w:val="-1"/>
        </w:rPr>
        <w:t> </w:t>
      </w:r>
      <w:r>
        <w:rPr/>
        <w:t>able</w:t>
      </w:r>
      <w:r>
        <w:rPr>
          <w:spacing w:val="-1"/>
        </w:rPr>
        <w:t> </w:t>
      </w:r>
      <w:r>
        <w:rPr/>
        <w:t>to</w:t>
      </w:r>
      <w:r>
        <w:rPr>
          <w:spacing w:val="-1"/>
        </w:rPr>
        <w:t> </w:t>
      </w:r>
      <w:r>
        <w:rPr/>
        <w:t>participate</w:t>
      </w:r>
      <w:r>
        <w:rPr>
          <w:spacing w:val="-1"/>
        </w:rPr>
        <w:t> </w:t>
      </w:r>
      <w:r>
        <w:rPr/>
        <w:t>in</w:t>
      </w:r>
      <w:r>
        <w:rPr>
          <w:spacing w:val="-1"/>
        </w:rPr>
        <w:t> </w:t>
      </w:r>
      <w:r>
        <w:rPr/>
        <w:t>both</w:t>
      </w:r>
      <w:r>
        <w:rPr>
          <w:spacing w:val="-1"/>
        </w:rPr>
        <w:t> </w:t>
      </w:r>
      <w:r>
        <w:rPr/>
        <w:t>TNC networks. The Fellow will also work with the nearly 20 Tribes, partners and collaborators who</w:t>
      </w:r>
      <w:r>
        <w:rPr/>
        <w:t> will participate on project steering committees and subcommittees and attend meetings. The Fellow will also attend NODC’s bi-weekly staff meetings, bringing the potential to learn from NODC’s entire small staff in addition to being mentored directly by Karen Affeld and Angela Glore, and NODC’s monthly member meetings.</w:t>
      </w:r>
    </w:p>
    <w:p>
      <w:pPr>
        <w:pStyle w:val="BodyText"/>
        <w:spacing w:after="0" w:line="276" w:lineRule="auto"/>
        <w:sectPr>
          <w:pgSz w:w="12240" w:h="15840"/>
          <w:pgMar w:top="1360" w:bottom="280" w:left="1440" w:right="1440"/>
        </w:sectPr>
      </w:pPr>
    </w:p>
    <w:p>
      <w:pPr>
        <w:pStyle w:val="Heading2"/>
        <w:spacing w:before="80"/>
      </w:pPr>
      <w:r>
        <w:rPr/>
        <w:t>Organizational</w:t>
      </w:r>
      <w:r>
        <w:rPr>
          <w:spacing w:val="-14"/>
        </w:rPr>
        <w:t> </w:t>
      </w:r>
      <w:r>
        <w:rPr>
          <w:spacing w:val="-2"/>
        </w:rPr>
        <w:t>Values</w:t>
      </w:r>
    </w:p>
    <w:p>
      <w:pPr>
        <w:pStyle w:val="BodyText"/>
        <w:spacing w:line="276" w:lineRule="auto"/>
      </w:pPr>
      <w:r>
        <w:rPr/>
        <w:t>NODC is committed to welcoming team members, partners, collaborators and community members who represent a wide variety of backgrounds, perspectives and skills. The organization’s</w:t>
      </w:r>
      <w:r>
        <w:rPr>
          <w:spacing w:val="-4"/>
        </w:rPr>
        <w:t> </w:t>
      </w:r>
      <w:r>
        <w:rPr/>
        <w:t>leaders</w:t>
      </w:r>
      <w:r>
        <w:rPr>
          <w:spacing w:val="-5"/>
        </w:rPr>
        <w:t> </w:t>
      </w:r>
      <w:r>
        <w:rPr/>
        <w:t>have</w:t>
      </w:r>
      <w:r>
        <w:rPr>
          <w:spacing w:val="-4"/>
        </w:rPr>
        <w:t> </w:t>
      </w:r>
      <w:r>
        <w:rPr/>
        <w:t>training</w:t>
      </w:r>
      <w:r>
        <w:rPr>
          <w:spacing w:val="-5"/>
        </w:rPr>
        <w:t> </w:t>
      </w:r>
      <w:r>
        <w:rPr/>
        <w:t>in</w:t>
      </w:r>
      <w:r>
        <w:rPr>
          <w:spacing w:val="-4"/>
        </w:rPr>
        <w:t> </w:t>
      </w:r>
      <w:r>
        <w:rPr/>
        <w:t>anti-racism</w:t>
      </w:r>
      <w:r>
        <w:rPr>
          <w:spacing w:val="-5"/>
        </w:rPr>
        <w:t> </w:t>
      </w:r>
      <w:r>
        <w:rPr/>
        <w:t>and</w:t>
      </w:r>
      <w:r>
        <w:rPr>
          <w:spacing w:val="-4"/>
        </w:rPr>
        <w:t> </w:t>
      </w:r>
      <w:r>
        <w:rPr/>
        <w:t>equity</w:t>
      </w:r>
      <w:r>
        <w:rPr>
          <w:spacing w:val="-5"/>
        </w:rPr>
        <w:t> </w:t>
      </w:r>
      <w:r>
        <w:rPr/>
        <w:t>and</w:t>
      </w:r>
      <w:r>
        <w:rPr>
          <w:spacing w:val="-4"/>
        </w:rPr>
        <w:t> </w:t>
      </w:r>
      <w:r>
        <w:rPr/>
        <w:t>have</w:t>
      </w:r>
      <w:r>
        <w:rPr>
          <w:spacing w:val="-5"/>
        </w:rPr>
        <w:t> </w:t>
      </w:r>
      <w:r>
        <w:rPr/>
        <w:t>experience</w:t>
      </w:r>
      <w:r>
        <w:rPr>
          <w:spacing w:val="-4"/>
        </w:rPr>
        <w:t> </w:t>
      </w:r>
      <w:r>
        <w:rPr/>
        <w:t>working</w:t>
      </w:r>
      <w:r>
        <w:rPr>
          <w:spacing w:val="-5"/>
        </w:rPr>
        <w:t> </w:t>
      </w:r>
      <w:r>
        <w:rPr/>
        <w:t>with Tribes, underserved and marginalized communities. In our climate resilience work, NODC has included local elected officials, Tribal members and area residents with a wide range of educational, work and cultural backgrounds. We believe that citizen science, lived experience and cultural knowledge bring important perspectives to coastal resilience.</w:t>
      </w:r>
    </w:p>
    <w:p>
      <w:pPr>
        <w:pStyle w:val="BodyText"/>
        <w:spacing w:before="37"/>
      </w:pPr>
    </w:p>
    <w:p>
      <w:pPr>
        <w:pStyle w:val="Heading2"/>
        <w:spacing w:before="1"/>
        <w:jc w:val="both"/>
      </w:pPr>
      <w:r>
        <w:rPr/>
        <w:t>Additional</w:t>
      </w:r>
      <w:r>
        <w:rPr>
          <w:spacing w:val="-10"/>
        </w:rPr>
        <w:t> </w:t>
      </w:r>
      <w:r>
        <w:rPr>
          <w:spacing w:val="-2"/>
        </w:rPr>
        <w:t>Information</w:t>
      </w:r>
    </w:p>
    <w:p>
      <w:pPr>
        <w:pStyle w:val="ListParagraph"/>
        <w:numPr>
          <w:ilvl w:val="1"/>
          <w:numId w:val="2"/>
        </w:numPr>
        <w:tabs>
          <w:tab w:pos="720" w:val="left" w:leader="none"/>
        </w:tabs>
        <w:spacing w:line="276" w:lineRule="auto" w:before="38" w:after="0"/>
        <w:ind w:left="720" w:right="126" w:hanging="360"/>
        <w:jc w:val="both"/>
        <w:rPr>
          <w:b/>
          <w:sz w:val="22"/>
        </w:rPr>
      </w:pPr>
      <w:r>
        <w:rPr>
          <w:b/>
          <w:sz w:val="22"/>
        </w:rPr>
        <w:t>Housing:</w:t>
      </w:r>
      <w:r>
        <w:rPr>
          <w:b/>
          <w:spacing w:val="-6"/>
          <w:sz w:val="22"/>
        </w:rPr>
        <w:t> </w:t>
      </w:r>
      <w:r>
        <w:rPr>
          <w:sz w:val="22"/>
        </w:rPr>
        <w:t>NODC</w:t>
      </w:r>
      <w:r>
        <w:rPr>
          <w:spacing w:val="-6"/>
          <w:sz w:val="22"/>
        </w:rPr>
        <w:t> </w:t>
      </w:r>
      <w:r>
        <w:rPr>
          <w:sz w:val="22"/>
        </w:rPr>
        <w:t>staff</w:t>
      </w:r>
      <w:r>
        <w:rPr>
          <w:spacing w:val="-6"/>
          <w:sz w:val="22"/>
        </w:rPr>
        <w:t> </w:t>
      </w:r>
      <w:r>
        <w:rPr>
          <w:sz w:val="22"/>
        </w:rPr>
        <w:t>are</w:t>
      </w:r>
      <w:r>
        <w:rPr>
          <w:spacing w:val="-6"/>
          <w:sz w:val="22"/>
        </w:rPr>
        <w:t> </w:t>
      </w:r>
      <w:r>
        <w:rPr>
          <w:sz w:val="22"/>
        </w:rPr>
        <w:t>required</w:t>
      </w:r>
      <w:r>
        <w:rPr>
          <w:spacing w:val="-6"/>
          <w:sz w:val="22"/>
        </w:rPr>
        <w:t> </w:t>
      </w:r>
      <w:r>
        <w:rPr>
          <w:sz w:val="22"/>
        </w:rPr>
        <w:t>to</w:t>
      </w:r>
      <w:r>
        <w:rPr>
          <w:spacing w:val="-6"/>
          <w:sz w:val="22"/>
        </w:rPr>
        <w:t> </w:t>
      </w:r>
      <w:r>
        <w:rPr>
          <w:sz w:val="22"/>
        </w:rPr>
        <w:t>live</w:t>
      </w:r>
      <w:r>
        <w:rPr>
          <w:spacing w:val="-6"/>
          <w:sz w:val="22"/>
        </w:rPr>
        <w:t> </w:t>
      </w:r>
      <w:r>
        <w:rPr>
          <w:sz w:val="22"/>
        </w:rPr>
        <w:t>in</w:t>
      </w:r>
      <w:r>
        <w:rPr>
          <w:spacing w:val="-6"/>
          <w:sz w:val="22"/>
        </w:rPr>
        <w:t> </w:t>
      </w:r>
      <w:r>
        <w:rPr>
          <w:sz w:val="22"/>
        </w:rPr>
        <w:t>Clallam</w:t>
      </w:r>
      <w:r>
        <w:rPr>
          <w:spacing w:val="-6"/>
          <w:sz w:val="22"/>
        </w:rPr>
        <w:t> </w:t>
      </w:r>
      <w:r>
        <w:rPr>
          <w:sz w:val="22"/>
        </w:rPr>
        <w:t>or</w:t>
      </w:r>
      <w:r>
        <w:rPr>
          <w:spacing w:val="-6"/>
          <w:sz w:val="22"/>
        </w:rPr>
        <w:t> </w:t>
      </w:r>
      <w:r>
        <w:rPr>
          <w:sz w:val="22"/>
        </w:rPr>
        <w:t>Jefferson</w:t>
      </w:r>
      <w:r>
        <w:rPr>
          <w:spacing w:val="-6"/>
          <w:sz w:val="22"/>
        </w:rPr>
        <w:t> </w:t>
      </w:r>
      <w:r>
        <w:rPr>
          <w:sz w:val="22"/>
        </w:rPr>
        <w:t>County.</w:t>
      </w:r>
      <w:r>
        <w:rPr>
          <w:spacing w:val="-6"/>
          <w:sz w:val="22"/>
        </w:rPr>
        <w:t> </w:t>
      </w:r>
      <w:r>
        <w:rPr>
          <w:sz w:val="22"/>
        </w:rPr>
        <w:t>We</w:t>
      </w:r>
      <w:r>
        <w:rPr>
          <w:spacing w:val="-6"/>
          <w:sz w:val="22"/>
        </w:rPr>
        <w:t> </w:t>
      </w:r>
      <w:r>
        <w:rPr>
          <w:sz w:val="22"/>
        </w:rPr>
        <w:t>prefer</w:t>
      </w:r>
      <w:r>
        <w:rPr>
          <w:spacing w:val="-6"/>
          <w:sz w:val="22"/>
        </w:rPr>
        <w:t> </w:t>
      </w:r>
      <w:r>
        <w:rPr>
          <w:sz w:val="22"/>
        </w:rPr>
        <w:t>that the Fellow would live in one of those counties or possibly an adjacent county if they are willing to travel for community meetings.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360"/>
        <w:jc w:val="left"/>
      </w:pPr>
      <w:rPr>
        <w:rFonts w:hint="default"/>
        <w:spacing w:val="-1"/>
        <w:w w:val="100"/>
        <w:lang w:val="en-US" w:eastAsia="en-US" w:bidi="ar-SA"/>
      </w:rPr>
    </w:lvl>
    <w:lvl w:ilvl="1">
      <w:start w:val="0"/>
      <w:numFmt w:val="bullet"/>
      <w:lvlText w:val="●"/>
      <w:lvlJc w:val="left"/>
      <w:pPr>
        <w:ind w:left="720" w:hanging="360"/>
      </w:pPr>
      <w:rPr>
        <w:rFonts w:hint="default" w:ascii="Arial" w:hAnsi="Arial" w:eastAsia="Arial" w:cs="Arial"/>
        <w:spacing w:val="0"/>
        <w:w w:val="100"/>
        <w:lang w:val="en-US" w:eastAsia="en-US" w:bidi="ar-SA"/>
      </w:rPr>
    </w:lvl>
    <w:lvl w:ilvl="2">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3">
      <w:start w:val="0"/>
      <w:numFmt w:val="bullet"/>
      <w:lvlText w:val="•"/>
      <w:lvlJc w:val="left"/>
      <w:pPr>
        <w:ind w:left="2430" w:hanging="360"/>
      </w:pPr>
      <w:rPr>
        <w:rFonts w:hint="default"/>
        <w:lang w:val="en-US" w:eastAsia="en-US" w:bidi="ar-SA"/>
      </w:rPr>
    </w:lvl>
    <w:lvl w:ilvl="4">
      <w:start w:val="0"/>
      <w:numFmt w:val="bullet"/>
      <w:lvlText w:val="•"/>
      <w:lvlJc w:val="left"/>
      <w:pPr>
        <w:ind w:left="3420" w:hanging="360"/>
      </w:pPr>
      <w:rPr>
        <w:rFonts w:hint="default"/>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39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4106" w:right="955" w:hanging="31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CRF Host Org and Position Descriptions</dc:title>
  <dcterms:created xsi:type="dcterms:W3CDTF">2026-03-04T22:00:01Z</dcterms:created>
  <dcterms:modified xsi:type="dcterms:W3CDTF">2026-03-04T22:00:01Z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m138 Google Docs Renderer</vt:lpwstr>
  </property>
  <property fmtid="{D5CDD505-2E9C-101B-9397-08002B2CF9AE}" pid="4" name="LastSaved">
    <vt:filetime>2026-03-04T00:00:00Z</vt:filetime>
  </property>
</Properties>
</file>