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58" w:lineRule="exact" w:before="85"/>
      </w:pPr>
      <w:r>
        <w:rPr/>
        <w:drawing>
          <wp:anchor distT="0" distB="0" distL="0" distR="0" allowOverlap="1" layoutInCell="1" locked="0" behindDoc="1" simplePos="0" relativeHeight="487501824">
            <wp:simplePos x="0" y="0"/>
            <wp:positionH relativeFrom="page">
              <wp:posOffset>2540</wp:posOffset>
            </wp:positionH>
            <wp:positionV relativeFrom="page">
              <wp:posOffset>395710</wp:posOffset>
            </wp:positionV>
            <wp:extent cx="7769859" cy="96626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69859" cy="9662689"/>
                    </a:xfrm>
                    <a:prstGeom prst="rect">
                      <a:avLst/>
                    </a:prstGeom>
                  </pic:spPr>
                </pic:pic>
              </a:graphicData>
            </a:graphic>
          </wp:anchor>
        </w:drawing>
      </w:r>
      <w:bookmarkStart w:name="Host and mentor information " w:id="1"/>
      <w:bookmarkEnd w:id="1"/>
      <w:r>
        <w:rPr>
          <w:b w:val="0"/>
        </w:rPr>
      </w:r>
      <w:r>
        <w:rPr>
          <w:color w:val="366090"/>
        </w:rPr>
        <w:t>Host</w:t>
      </w:r>
      <w:r>
        <w:rPr>
          <w:color w:val="366090"/>
          <w:spacing w:val="-18"/>
        </w:rPr>
        <w:t> </w:t>
      </w:r>
      <w:r>
        <w:rPr>
          <w:color w:val="366090"/>
        </w:rPr>
        <w:t>and</w:t>
      </w:r>
      <w:r>
        <w:rPr>
          <w:color w:val="366090"/>
          <w:spacing w:val="-18"/>
        </w:rPr>
        <w:t> </w:t>
      </w:r>
      <w:r>
        <w:rPr>
          <w:color w:val="366090"/>
        </w:rPr>
        <w:t>mentor</w:t>
      </w:r>
      <w:r>
        <w:rPr>
          <w:color w:val="366090"/>
          <w:spacing w:val="-17"/>
        </w:rPr>
        <w:t> </w:t>
      </w:r>
      <w:r>
        <w:rPr>
          <w:color w:val="366090"/>
          <w:spacing w:val="-2"/>
        </w:rPr>
        <w:t>information</w:t>
      </w:r>
    </w:p>
    <w:p>
      <w:pPr>
        <w:pStyle w:val="Heading2"/>
        <w:numPr>
          <w:ilvl w:val="0"/>
          <w:numId w:val="1"/>
        </w:numPr>
        <w:tabs>
          <w:tab w:pos="992" w:val="left" w:leader="none"/>
        </w:tabs>
        <w:spacing w:line="277" w:lineRule="exact" w:before="0" w:after="0"/>
        <w:ind w:left="992" w:right="0" w:hanging="358"/>
        <w:jc w:val="left"/>
        <w:rPr>
          <w:u w:val="none"/>
        </w:rPr>
      </w:pPr>
      <w:r>
        <w:rPr>
          <w:w w:val="85"/>
          <w:u w:val="none"/>
        </w:rPr>
        <w:t>Contact</w:t>
      </w:r>
      <w:r>
        <w:rPr>
          <w:spacing w:val="10"/>
          <w:u w:val="none"/>
        </w:rPr>
        <w:t> </w:t>
      </w:r>
      <w:r>
        <w:rPr>
          <w:spacing w:val="-2"/>
          <w:u w:val="none"/>
        </w:rPr>
        <w:t>Information:</w:t>
      </w:r>
    </w:p>
    <w:p>
      <w:pPr>
        <w:pStyle w:val="BodyText"/>
        <w:spacing w:line="249" w:lineRule="auto" w:before="5"/>
        <w:ind w:right="5587"/>
      </w:pPr>
      <w:r>
        <w:rPr/>
        <w:t>Puget</w:t>
      </w:r>
      <w:r>
        <w:rPr>
          <w:spacing w:val="-14"/>
        </w:rPr>
        <w:t> </w:t>
      </w:r>
      <w:r>
        <w:rPr/>
        <w:t>Sound</w:t>
      </w:r>
      <w:r>
        <w:rPr>
          <w:spacing w:val="-14"/>
        </w:rPr>
        <w:t> </w:t>
      </w:r>
      <w:r>
        <w:rPr/>
        <w:t>Partnership</w:t>
      </w:r>
      <w:r>
        <w:rPr>
          <w:spacing w:val="-14"/>
        </w:rPr>
        <w:t> </w:t>
      </w:r>
      <w:r>
        <w:rPr/>
        <w:t>(Partnership) 1110 Capitol Way South, Suite 255</w:t>
      </w:r>
    </w:p>
    <w:p>
      <w:pPr>
        <w:pStyle w:val="BodyText"/>
        <w:spacing w:line="249" w:lineRule="auto" w:before="2"/>
        <w:ind w:right="7082"/>
      </w:pPr>
      <w:r>
        <w:rPr/>
        <w:t>Olympia,</w:t>
      </w:r>
      <w:r>
        <w:rPr>
          <w:spacing w:val="-4"/>
        </w:rPr>
        <w:t> </w:t>
      </w:r>
      <w:r>
        <w:rPr/>
        <w:t>WA</w:t>
      </w:r>
      <w:r>
        <w:rPr>
          <w:spacing w:val="-4"/>
        </w:rPr>
        <w:t> </w:t>
      </w:r>
      <w:r>
        <w:rPr/>
        <w:t>98501 Website</w:t>
      </w:r>
      <w:r>
        <w:rPr>
          <w:spacing w:val="-9"/>
        </w:rPr>
        <w:t> </w:t>
      </w:r>
      <w:hyperlink r:id="rId6">
        <w:r>
          <w:rPr>
            <w:color w:val="0000FF"/>
            <w:u w:val="thick" w:color="0000FF"/>
          </w:rPr>
          <w:t>linked</w:t>
        </w:r>
        <w:r>
          <w:rPr>
            <w:color w:val="0000FF"/>
            <w:spacing w:val="-8"/>
            <w:u w:val="thick" w:color="0000FF"/>
          </w:rPr>
          <w:t> </w:t>
        </w:r>
        <w:r>
          <w:rPr>
            <w:color w:val="0000FF"/>
            <w:spacing w:val="-2"/>
            <w:u w:val="thick" w:color="0000FF"/>
          </w:rPr>
          <w:t>here</w:t>
        </w:r>
      </w:hyperlink>
      <w:r>
        <w:rPr>
          <w:spacing w:val="-2"/>
        </w:rPr>
        <w:t>.</w:t>
      </w:r>
    </w:p>
    <w:p>
      <w:pPr>
        <w:pStyle w:val="Heading2"/>
        <w:numPr>
          <w:ilvl w:val="0"/>
          <w:numId w:val="1"/>
        </w:numPr>
        <w:tabs>
          <w:tab w:pos="992" w:val="left" w:leader="none"/>
        </w:tabs>
        <w:spacing w:line="240" w:lineRule="auto" w:before="228" w:after="0"/>
        <w:ind w:left="992" w:right="0" w:hanging="358"/>
        <w:jc w:val="left"/>
        <w:rPr>
          <w:u w:val="none"/>
        </w:rPr>
      </w:pPr>
      <w:r>
        <w:rPr>
          <w:w w:val="85"/>
          <w:u w:val="none"/>
        </w:rPr>
        <w:t>Mentor</w:t>
      </w:r>
      <w:r>
        <w:rPr>
          <w:spacing w:val="9"/>
          <w:u w:val="none"/>
        </w:rPr>
        <w:t> </w:t>
      </w:r>
      <w:r>
        <w:rPr>
          <w:spacing w:val="-2"/>
          <w:u w:val="none"/>
        </w:rPr>
        <w:t>Information:</w:t>
      </w:r>
    </w:p>
    <w:p>
      <w:pPr>
        <w:pStyle w:val="BodyText"/>
        <w:spacing w:line="249" w:lineRule="auto" w:before="5"/>
        <w:ind w:right="1822"/>
      </w:pPr>
      <w:r>
        <w:rPr/>
        <w:t>Signe</w:t>
      </w:r>
      <w:r>
        <w:rPr>
          <w:spacing w:val="-11"/>
        </w:rPr>
        <w:t> </w:t>
      </w:r>
      <w:r>
        <w:rPr/>
        <w:t>Lindquist,</w:t>
      </w:r>
      <w:r>
        <w:rPr>
          <w:spacing w:val="-11"/>
        </w:rPr>
        <w:t> </w:t>
      </w:r>
      <w:r>
        <w:rPr/>
        <w:t>Community</w:t>
      </w:r>
      <w:r>
        <w:rPr>
          <w:spacing w:val="-11"/>
        </w:rPr>
        <w:t> </w:t>
      </w:r>
      <w:r>
        <w:rPr/>
        <w:t>Engagement</w:t>
      </w:r>
      <w:r>
        <w:rPr>
          <w:spacing w:val="-11"/>
        </w:rPr>
        <w:t> </w:t>
      </w:r>
      <w:r>
        <w:rPr/>
        <w:t>Coordinator </w:t>
      </w:r>
      <w:hyperlink r:id="rId7">
        <w:r>
          <w:rPr>
            <w:color w:val="0000FF"/>
            <w:spacing w:val="-2"/>
            <w:u w:val="thick" w:color="0000FF"/>
          </w:rPr>
          <w:t>Signe.Lindquist@psp.wa.gov</w:t>
        </w:r>
      </w:hyperlink>
    </w:p>
    <w:p>
      <w:pPr>
        <w:pStyle w:val="BodyText"/>
        <w:spacing w:before="22"/>
      </w:pPr>
      <w:r>
        <w:rPr>
          <w:spacing w:val="-2"/>
        </w:rPr>
        <w:t>360.688.4049</w:t>
      </w:r>
    </w:p>
    <w:p>
      <w:pPr>
        <w:pStyle w:val="BodyText"/>
        <w:ind w:left="0"/>
      </w:pPr>
    </w:p>
    <w:p>
      <w:pPr>
        <w:pStyle w:val="BodyText"/>
        <w:spacing w:before="16"/>
        <w:ind w:left="0"/>
      </w:pPr>
    </w:p>
    <w:p>
      <w:pPr>
        <w:pStyle w:val="Heading1"/>
      </w:pPr>
      <w:bookmarkStart w:name="Note " w:id="2"/>
      <w:bookmarkEnd w:id="2"/>
      <w:r>
        <w:rPr>
          <w:b w:val="0"/>
        </w:rPr>
      </w:r>
      <w:r>
        <w:rPr>
          <w:color w:val="366090"/>
          <w:spacing w:val="-4"/>
          <w:w w:val="105"/>
        </w:rPr>
        <w:t>Note</w:t>
      </w:r>
    </w:p>
    <w:p>
      <w:pPr>
        <w:pStyle w:val="BodyText"/>
        <w:spacing w:line="249" w:lineRule="auto" w:before="7"/>
        <w:ind w:left="274" w:right="334"/>
      </w:pPr>
      <w:r>
        <w:rPr/>
        <w:t>Puget</w:t>
      </w:r>
      <w:r>
        <w:rPr>
          <w:spacing w:val="-4"/>
        </w:rPr>
        <w:t> </w:t>
      </w:r>
      <w:r>
        <w:rPr/>
        <w:t>Sound</w:t>
      </w:r>
      <w:r>
        <w:rPr>
          <w:spacing w:val="-4"/>
        </w:rPr>
        <w:t> </w:t>
      </w:r>
      <w:r>
        <w:rPr/>
        <w:t>Partnership</w:t>
      </w:r>
      <w:r>
        <w:rPr>
          <w:spacing w:val="-4"/>
        </w:rPr>
        <w:t> </w:t>
      </w:r>
      <w:r>
        <w:rPr/>
        <w:t>has</w:t>
      </w:r>
      <w:r>
        <w:rPr>
          <w:spacing w:val="-4"/>
        </w:rPr>
        <w:t> </w:t>
      </w:r>
      <w:r>
        <w:rPr/>
        <w:t>had</w:t>
      </w:r>
      <w:r>
        <w:rPr>
          <w:spacing w:val="-4"/>
        </w:rPr>
        <w:t> </w:t>
      </w:r>
      <w:r>
        <w:rPr/>
        <w:t>experience</w:t>
      </w:r>
      <w:r>
        <w:rPr>
          <w:spacing w:val="-4"/>
        </w:rPr>
        <w:t> </w:t>
      </w:r>
      <w:r>
        <w:rPr/>
        <w:t>hosting</w:t>
      </w:r>
      <w:r>
        <w:rPr>
          <w:spacing w:val="-4"/>
        </w:rPr>
        <w:t> </w:t>
      </w:r>
      <w:r>
        <w:rPr/>
        <w:t>both</w:t>
      </w:r>
      <w:r>
        <w:rPr>
          <w:spacing w:val="-4"/>
        </w:rPr>
        <w:t> </w:t>
      </w:r>
      <w:r>
        <w:rPr/>
        <w:t>Hershman</w:t>
      </w:r>
      <w:r>
        <w:rPr>
          <w:spacing w:val="-4"/>
        </w:rPr>
        <w:t> </w:t>
      </w:r>
      <w:r>
        <w:rPr/>
        <w:t>and</w:t>
      </w:r>
      <w:r>
        <w:rPr>
          <w:spacing w:val="-4"/>
        </w:rPr>
        <w:t> </w:t>
      </w:r>
      <w:r>
        <w:rPr/>
        <w:t>Keystone</w:t>
      </w:r>
      <w:r>
        <w:rPr>
          <w:spacing w:val="-4"/>
        </w:rPr>
        <w:t> </w:t>
      </w:r>
      <w:r>
        <w:rPr/>
        <w:t>fellows</w:t>
      </w:r>
      <w:r>
        <w:rPr>
          <w:spacing w:val="-4"/>
        </w:rPr>
        <w:t> </w:t>
      </w:r>
      <w:r>
        <w:rPr/>
        <w:t>and</w:t>
      </w:r>
      <w:r>
        <w:rPr>
          <w:spacing w:val="-4"/>
        </w:rPr>
        <w:t> </w:t>
      </w:r>
      <w:r>
        <w:rPr/>
        <w:t>is</w:t>
      </w:r>
      <w:r>
        <w:rPr>
          <w:spacing w:val="-4"/>
        </w:rPr>
        <w:t> </w:t>
      </w:r>
      <w:r>
        <w:rPr/>
        <w:t>eager to continue this work in 2025-2026. This year, we have the capacity to host one fellow and believe that the project work proposed could be an excellent fit for either a Hershman or Keystone fellowship. We would like to be considered to host either of these fellowship opportunities.</w:t>
      </w:r>
    </w:p>
    <w:p>
      <w:pPr>
        <w:pStyle w:val="Heading1"/>
        <w:spacing w:before="239"/>
      </w:pPr>
      <w:bookmarkStart w:name="Fellowship project options – Choose your" w:id="3"/>
      <w:bookmarkEnd w:id="3"/>
      <w:r>
        <w:rPr>
          <w:b w:val="0"/>
        </w:rPr>
      </w:r>
      <w:r>
        <w:rPr>
          <w:color w:val="366090"/>
          <w:spacing w:val="-4"/>
        </w:rPr>
        <w:t>Fellowship</w:t>
      </w:r>
      <w:r>
        <w:rPr>
          <w:color w:val="366090"/>
          <w:spacing w:val="-16"/>
        </w:rPr>
        <w:t> </w:t>
      </w:r>
      <w:r>
        <w:rPr>
          <w:color w:val="366090"/>
          <w:spacing w:val="-4"/>
        </w:rPr>
        <w:t>project</w:t>
      </w:r>
      <w:r>
        <w:rPr>
          <w:color w:val="366090"/>
          <w:spacing w:val="-16"/>
        </w:rPr>
        <w:t> </w:t>
      </w:r>
      <w:r>
        <w:rPr>
          <w:color w:val="366090"/>
          <w:spacing w:val="-4"/>
        </w:rPr>
        <w:t>options</w:t>
      </w:r>
      <w:r>
        <w:rPr>
          <w:color w:val="366090"/>
          <w:spacing w:val="-16"/>
        </w:rPr>
        <w:t> </w:t>
      </w:r>
      <w:r>
        <w:rPr>
          <w:color w:val="366090"/>
          <w:spacing w:val="-4"/>
        </w:rPr>
        <w:t>–</w:t>
      </w:r>
      <w:r>
        <w:rPr>
          <w:color w:val="366090"/>
          <w:spacing w:val="-16"/>
        </w:rPr>
        <w:t> </w:t>
      </w:r>
      <w:r>
        <w:rPr>
          <w:color w:val="366090"/>
          <w:spacing w:val="-4"/>
        </w:rPr>
        <w:t>Choose</w:t>
      </w:r>
      <w:r>
        <w:rPr>
          <w:color w:val="366090"/>
          <w:spacing w:val="-16"/>
        </w:rPr>
        <w:t> </w:t>
      </w:r>
      <w:r>
        <w:rPr>
          <w:color w:val="366090"/>
          <w:spacing w:val="-4"/>
        </w:rPr>
        <w:t>your</w:t>
      </w:r>
      <w:r>
        <w:rPr>
          <w:color w:val="366090"/>
          <w:spacing w:val="-15"/>
        </w:rPr>
        <w:t> </w:t>
      </w:r>
      <w:r>
        <w:rPr>
          <w:color w:val="366090"/>
          <w:spacing w:val="-4"/>
        </w:rPr>
        <w:t>own</w:t>
      </w:r>
      <w:r>
        <w:rPr>
          <w:color w:val="366090"/>
          <w:spacing w:val="-16"/>
        </w:rPr>
        <w:t> </w:t>
      </w:r>
      <w:r>
        <w:rPr>
          <w:color w:val="366090"/>
          <w:spacing w:val="-4"/>
        </w:rPr>
        <w:t>journey!</w:t>
      </w:r>
    </w:p>
    <w:p>
      <w:pPr>
        <w:pStyle w:val="BodyText"/>
        <w:spacing w:line="249" w:lineRule="auto" w:before="7"/>
        <w:ind w:left="274" w:right="334"/>
      </w:pPr>
      <w:r>
        <w:rPr/>
        <w:t>We</w:t>
      </w:r>
      <w:r>
        <w:rPr>
          <w:spacing w:val="-3"/>
        </w:rPr>
        <w:t> </w:t>
      </w:r>
      <w:r>
        <w:rPr/>
        <w:t>are</w:t>
      </w:r>
      <w:r>
        <w:rPr>
          <w:spacing w:val="-3"/>
        </w:rPr>
        <w:t> </w:t>
      </w:r>
      <w:r>
        <w:rPr/>
        <w:t>proposing</w:t>
      </w:r>
      <w:r>
        <w:rPr>
          <w:spacing w:val="-3"/>
        </w:rPr>
        <w:t> </w:t>
      </w:r>
      <w:r>
        <w:rPr/>
        <w:t>the</w:t>
      </w:r>
      <w:r>
        <w:rPr>
          <w:spacing w:val="-3"/>
        </w:rPr>
        <w:t> </w:t>
      </w:r>
      <w:r>
        <w:rPr/>
        <w:t>following</w:t>
      </w:r>
      <w:r>
        <w:rPr>
          <w:spacing w:val="-3"/>
        </w:rPr>
        <w:t> </w:t>
      </w:r>
      <w:r>
        <w:rPr/>
        <w:t>seven</w:t>
      </w:r>
      <w:r>
        <w:rPr>
          <w:spacing w:val="-3"/>
        </w:rPr>
        <w:t> </w:t>
      </w:r>
      <w:r>
        <w:rPr/>
        <w:t>projects</w:t>
      </w:r>
      <w:r>
        <w:rPr>
          <w:spacing w:val="-3"/>
        </w:rPr>
        <w:t> </w:t>
      </w:r>
      <w:r>
        <w:rPr/>
        <w:t>but</w:t>
      </w:r>
      <w:r>
        <w:rPr>
          <w:spacing w:val="-3"/>
        </w:rPr>
        <w:t> </w:t>
      </w:r>
      <w:r>
        <w:rPr/>
        <w:t>will</w:t>
      </w:r>
      <w:r>
        <w:rPr>
          <w:spacing w:val="-3"/>
        </w:rPr>
        <w:t> </w:t>
      </w:r>
      <w:r>
        <w:rPr/>
        <w:t>work</w:t>
      </w:r>
      <w:r>
        <w:rPr>
          <w:spacing w:val="-3"/>
        </w:rPr>
        <w:t> </w:t>
      </w:r>
      <w:r>
        <w:rPr/>
        <w:t>with</w:t>
      </w:r>
      <w:r>
        <w:rPr>
          <w:spacing w:val="-3"/>
        </w:rPr>
        <w:t> </w:t>
      </w:r>
      <w:r>
        <w:rPr/>
        <w:t>the</w:t>
      </w:r>
      <w:r>
        <w:rPr>
          <w:spacing w:val="-3"/>
        </w:rPr>
        <w:t> </w:t>
      </w:r>
      <w:r>
        <w:rPr/>
        <w:t>fellow</w:t>
      </w:r>
      <w:r>
        <w:rPr>
          <w:spacing w:val="-3"/>
        </w:rPr>
        <w:t> </w:t>
      </w:r>
      <w:r>
        <w:rPr/>
        <w:t>to</w:t>
      </w:r>
      <w:r>
        <w:rPr>
          <w:spacing w:val="-3"/>
        </w:rPr>
        <w:t> </w:t>
      </w:r>
      <w:r>
        <w:rPr/>
        <w:t>take</w:t>
      </w:r>
      <w:r>
        <w:rPr>
          <w:spacing w:val="-3"/>
        </w:rPr>
        <w:t> </w:t>
      </w:r>
      <w:r>
        <w:rPr/>
        <w:t>on</w:t>
      </w:r>
      <w:r>
        <w:rPr>
          <w:spacing w:val="-3"/>
        </w:rPr>
        <w:t> </w:t>
      </w:r>
      <w:r>
        <w:rPr/>
        <w:t>2-3</w:t>
      </w:r>
      <w:r>
        <w:rPr>
          <w:spacing w:val="-3"/>
        </w:rPr>
        <w:t> </w:t>
      </w:r>
      <w:r>
        <w:rPr/>
        <w:t>of</w:t>
      </w:r>
      <w:r>
        <w:rPr>
          <w:spacing w:val="-3"/>
        </w:rPr>
        <w:t> </w:t>
      </w:r>
      <w:r>
        <w:rPr/>
        <w:t>the</w:t>
      </w:r>
      <w:r>
        <w:rPr>
          <w:spacing w:val="-3"/>
        </w:rPr>
        <w:t> </w:t>
      </w:r>
      <w:r>
        <w:rPr/>
        <w:t>projects listed below to also encourage them to engage in additional learning, professional development, and networking opportunities. Please also note that there may be additional projects aligned with our agency’s priorities that are not listed below and that a fellow could take on based on their interests and desired experiences.</w:t>
      </w:r>
    </w:p>
    <w:p>
      <w:pPr>
        <w:pStyle w:val="Heading2"/>
        <w:numPr>
          <w:ilvl w:val="0"/>
          <w:numId w:val="2"/>
        </w:numPr>
        <w:tabs>
          <w:tab w:pos="992" w:val="left" w:leader="none"/>
        </w:tabs>
        <w:spacing w:line="264" w:lineRule="exact" w:before="0" w:after="0"/>
        <w:ind w:left="992" w:right="0" w:hanging="358"/>
        <w:jc w:val="left"/>
        <w:rPr>
          <w:sz w:val="22"/>
          <w:u w:val="none"/>
        </w:rPr>
      </w:pPr>
      <w:r>
        <w:rPr>
          <w:spacing w:val="-2"/>
          <w:w w:val="90"/>
          <w:u w:val="thick"/>
        </w:rPr>
        <w:t>Developing</w:t>
      </w:r>
      <w:r>
        <w:rPr>
          <w:spacing w:val="-7"/>
          <w:u w:val="thick"/>
        </w:rPr>
        <w:t> </w:t>
      </w:r>
      <w:r>
        <w:rPr>
          <w:spacing w:val="-2"/>
          <w:w w:val="90"/>
          <w:u w:val="thick"/>
        </w:rPr>
        <w:t>and</w:t>
      </w:r>
      <w:r>
        <w:rPr>
          <w:spacing w:val="-6"/>
          <w:u w:val="thick"/>
        </w:rPr>
        <w:t> </w:t>
      </w:r>
      <w:r>
        <w:rPr>
          <w:spacing w:val="-2"/>
          <w:w w:val="90"/>
          <w:u w:val="thick"/>
        </w:rPr>
        <w:t>writing</w:t>
      </w:r>
      <w:r>
        <w:rPr>
          <w:spacing w:val="-6"/>
          <w:u w:val="thick"/>
        </w:rPr>
        <w:t> </w:t>
      </w:r>
      <w:r>
        <w:rPr>
          <w:spacing w:val="-2"/>
          <w:w w:val="90"/>
          <w:u w:val="thick"/>
        </w:rPr>
        <w:t>participant</w:t>
      </w:r>
      <w:r>
        <w:rPr>
          <w:spacing w:val="-6"/>
          <w:u w:val="thick"/>
        </w:rPr>
        <w:t> </w:t>
      </w:r>
      <w:r>
        <w:rPr>
          <w:spacing w:val="-2"/>
          <w:w w:val="90"/>
          <w:u w:val="thick"/>
        </w:rPr>
        <w:t>spotlights</w:t>
      </w:r>
      <w:r>
        <w:rPr>
          <w:spacing w:val="-6"/>
          <w:u w:val="thick"/>
        </w:rPr>
        <w:t> </w:t>
      </w:r>
      <w:r>
        <w:rPr>
          <w:spacing w:val="-2"/>
          <w:w w:val="90"/>
          <w:u w:val="thick"/>
        </w:rPr>
        <w:t>for</w:t>
      </w:r>
      <w:r>
        <w:rPr>
          <w:spacing w:val="-7"/>
          <w:u w:val="thick"/>
        </w:rPr>
        <w:t> </w:t>
      </w:r>
      <w:r>
        <w:rPr>
          <w:spacing w:val="-2"/>
          <w:w w:val="90"/>
          <w:u w:val="thick"/>
        </w:rPr>
        <w:t>the</w:t>
      </w:r>
      <w:r>
        <w:rPr>
          <w:spacing w:val="-6"/>
          <w:u w:val="thick"/>
        </w:rPr>
        <w:t> </w:t>
      </w:r>
      <w:r>
        <w:rPr>
          <w:spacing w:val="-2"/>
          <w:w w:val="90"/>
          <w:u w:val="thick"/>
        </w:rPr>
        <w:t>PSEMP</w:t>
      </w:r>
      <w:r>
        <w:rPr>
          <w:spacing w:val="-6"/>
          <w:u w:val="thick"/>
        </w:rPr>
        <w:t> </w:t>
      </w:r>
      <w:r>
        <w:rPr>
          <w:spacing w:val="-2"/>
          <w:w w:val="90"/>
          <w:u w:val="thick"/>
        </w:rPr>
        <w:t>newsletter</w:t>
      </w:r>
      <w:r>
        <w:rPr>
          <w:spacing w:val="-2"/>
          <w:w w:val="90"/>
          <w:u w:val="none"/>
        </w:rPr>
        <w:t>:</w:t>
      </w:r>
      <w:r>
        <w:rPr>
          <w:spacing w:val="-6"/>
          <w:u w:val="none"/>
        </w:rPr>
        <w:t> </w:t>
      </w:r>
      <w:r>
        <w:rPr>
          <w:spacing w:val="-2"/>
          <w:w w:val="90"/>
          <w:sz w:val="22"/>
          <w:u w:val="none"/>
        </w:rPr>
        <w:t>The</w:t>
      </w:r>
      <w:r>
        <w:rPr>
          <w:spacing w:val="2"/>
          <w:sz w:val="22"/>
          <w:u w:val="none"/>
        </w:rPr>
        <w:t> </w:t>
      </w:r>
      <w:hyperlink r:id="rId8">
        <w:r>
          <w:rPr>
            <w:color w:val="0000FF"/>
            <w:spacing w:val="-2"/>
            <w:w w:val="90"/>
            <w:sz w:val="22"/>
            <w:u w:val="thick" w:color="0000FF"/>
          </w:rPr>
          <w:t>Puget</w:t>
        </w:r>
        <w:r>
          <w:rPr>
            <w:color w:val="0000FF"/>
            <w:spacing w:val="1"/>
            <w:sz w:val="22"/>
            <w:u w:val="thick" w:color="0000FF"/>
          </w:rPr>
          <w:t> </w:t>
        </w:r>
        <w:r>
          <w:rPr>
            <w:color w:val="0000FF"/>
            <w:spacing w:val="-4"/>
            <w:w w:val="90"/>
            <w:sz w:val="22"/>
            <w:u w:val="thick" w:color="0000FF"/>
          </w:rPr>
          <w:t>Sound</w:t>
        </w:r>
      </w:hyperlink>
    </w:p>
    <w:p>
      <w:pPr>
        <w:pStyle w:val="BodyText"/>
        <w:spacing w:line="271" w:lineRule="auto" w:before="26"/>
        <w:ind w:right="312"/>
      </w:pPr>
      <w:hyperlink r:id="rId8">
        <w:r>
          <w:rPr>
            <w:color w:val="0000FF"/>
            <w:u w:val="thick" w:color="0000FF"/>
          </w:rPr>
          <w:t>Ecosystem Monitoring Program</w:t>
        </w:r>
      </w:hyperlink>
      <w:r>
        <w:rPr>
          <w:color w:val="0000FF"/>
        </w:rPr>
        <w:t> </w:t>
      </w:r>
      <w:r>
        <w:rPr/>
        <w:t>(PSEMP) issues a monthly newsletter to share events, opportunities, and resources from the program and the larger monitoring and research</w:t>
      </w:r>
      <w:r>
        <w:rPr/>
        <w:t> community.</w:t>
      </w:r>
      <w:r>
        <w:rPr>
          <w:spacing w:val="-6"/>
        </w:rPr>
        <w:t> </w:t>
      </w:r>
      <w:r>
        <w:rPr/>
        <w:t>The</w:t>
      </w:r>
      <w:r>
        <w:rPr>
          <w:spacing w:val="-6"/>
        </w:rPr>
        <w:t> </w:t>
      </w:r>
      <w:r>
        <w:rPr/>
        <w:t>newsletter</w:t>
      </w:r>
      <w:r>
        <w:rPr>
          <w:spacing w:val="-6"/>
        </w:rPr>
        <w:t> </w:t>
      </w:r>
      <w:r>
        <w:rPr/>
        <w:t>communicates</w:t>
      </w:r>
      <w:r>
        <w:rPr>
          <w:spacing w:val="-6"/>
        </w:rPr>
        <w:t> </w:t>
      </w:r>
      <w:r>
        <w:rPr/>
        <w:t>related</w:t>
      </w:r>
      <w:r>
        <w:rPr>
          <w:spacing w:val="-6"/>
        </w:rPr>
        <w:t> </w:t>
      </w:r>
      <w:r>
        <w:rPr/>
        <w:t>updates</w:t>
      </w:r>
      <w:r>
        <w:rPr>
          <w:spacing w:val="-6"/>
        </w:rPr>
        <w:t> </w:t>
      </w:r>
      <w:r>
        <w:rPr/>
        <w:t>to</w:t>
      </w:r>
      <w:r>
        <w:rPr>
          <w:spacing w:val="-6"/>
        </w:rPr>
        <w:t> </w:t>
      </w:r>
      <w:r>
        <w:rPr/>
        <w:t>over</w:t>
      </w:r>
      <w:r>
        <w:rPr>
          <w:spacing w:val="-6"/>
        </w:rPr>
        <w:t> </w:t>
      </w:r>
      <w:r>
        <w:rPr/>
        <w:t>500</w:t>
      </w:r>
      <w:r>
        <w:rPr>
          <w:spacing w:val="-6"/>
        </w:rPr>
        <w:t> </w:t>
      </w:r>
      <w:r>
        <w:rPr/>
        <w:t>listserv</w:t>
      </w:r>
      <w:r>
        <w:rPr>
          <w:spacing w:val="-6"/>
        </w:rPr>
        <w:t> </w:t>
      </w:r>
      <w:r>
        <w:rPr/>
        <w:t>members</w:t>
      </w:r>
      <w:r>
        <w:rPr>
          <w:spacing w:val="-6"/>
        </w:rPr>
        <w:t> </w:t>
      </w:r>
      <w:r>
        <w:rPr/>
        <w:t>but</w:t>
      </w:r>
      <w:r>
        <w:rPr>
          <w:spacing w:val="-6"/>
        </w:rPr>
        <w:t> </w:t>
      </w:r>
      <w:r>
        <w:rPr/>
        <w:t>could be leveraged to further show the work and impact of the monitoring community. The fellow could add</w:t>
      </w:r>
      <w:r>
        <w:rPr>
          <w:spacing w:val="-2"/>
        </w:rPr>
        <w:t> </w:t>
      </w:r>
      <w:r>
        <w:rPr/>
        <w:t>a</w:t>
      </w:r>
      <w:r>
        <w:rPr>
          <w:spacing w:val="-2"/>
        </w:rPr>
        <w:t> </w:t>
      </w:r>
      <w:r>
        <w:rPr/>
        <w:t>monthly</w:t>
      </w:r>
      <w:r>
        <w:rPr>
          <w:spacing w:val="-2"/>
        </w:rPr>
        <w:t> </w:t>
      </w:r>
      <w:r>
        <w:rPr/>
        <w:t>participant</w:t>
      </w:r>
      <w:r>
        <w:rPr>
          <w:spacing w:val="-2"/>
        </w:rPr>
        <w:t> </w:t>
      </w:r>
      <w:r>
        <w:rPr/>
        <w:t>spotlight</w:t>
      </w:r>
      <w:r>
        <w:rPr>
          <w:spacing w:val="-2"/>
        </w:rPr>
        <w:t> </w:t>
      </w:r>
      <w:r>
        <w:rPr/>
        <w:t>section,</w:t>
      </w:r>
      <w:r>
        <w:rPr>
          <w:spacing w:val="-2"/>
        </w:rPr>
        <w:t> </w:t>
      </w:r>
      <w:r>
        <w:rPr/>
        <w:t>highlighting</w:t>
      </w:r>
      <w:r>
        <w:rPr>
          <w:spacing w:val="-2"/>
        </w:rPr>
        <w:t> </w:t>
      </w:r>
      <w:r>
        <w:rPr/>
        <w:t>an</w:t>
      </w:r>
      <w:r>
        <w:rPr>
          <w:spacing w:val="-2"/>
        </w:rPr>
        <w:t> </w:t>
      </w:r>
      <w:r>
        <w:rPr/>
        <w:t>individual</w:t>
      </w:r>
      <w:r>
        <w:rPr>
          <w:spacing w:val="-2"/>
        </w:rPr>
        <w:t> </w:t>
      </w:r>
      <w:r>
        <w:rPr/>
        <w:t>or</w:t>
      </w:r>
      <w:r>
        <w:rPr>
          <w:spacing w:val="-2"/>
        </w:rPr>
        <w:t> </w:t>
      </w:r>
      <w:r>
        <w:rPr/>
        <w:t>monitoring</w:t>
      </w:r>
      <w:r>
        <w:rPr>
          <w:spacing w:val="-2"/>
        </w:rPr>
        <w:t> </w:t>
      </w:r>
      <w:r>
        <w:rPr/>
        <w:t>program</w:t>
      </w:r>
      <w:r>
        <w:rPr>
          <w:spacing w:val="-2"/>
        </w:rPr>
        <w:t> </w:t>
      </w:r>
      <w:r>
        <w:rPr/>
        <w:t>active in one or more PSEMP work groups. This would increase our ability to promote the work of partners, communicate the role of PSEMP in the recovery system, and serve to humanize the PSEMP network and increase transparency and accessibility. Additionally, we hope this work will contribute to our goal of reaching new audiences, showcasing why the work is important and how it impacts Puget Sound communities. A fellow would conduct interviews and write featurettes, collaborating with work group leads to do so. They would be exposed to many aspects of Puget Sound ecosystem health and recovery and work with professionals from a variety of </w:t>
      </w:r>
      <w:r>
        <w:rPr>
          <w:spacing w:val="-2"/>
        </w:rPr>
        <w:t>organizations.</w:t>
      </w:r>
    </w:p>
    <w:p>
      <w:pPr>
        <w:pStyle w:val="BodyText"/>
        <w:spacing w:line="247" w:lineRule="exact"/>
      </w:pPr>
      <w:r>
        <w:rPr>
          <w:i/>
          <w:spacing w:val="-2"/>
          <w:sz w:val="25"/>
        </w:rPr>
        <w:t>Skills</w:t>
      </w:r>
      <w:r>
        <w:rPr>
          <w:i/>
          <w:spacing w:val="-16"/>
          <w:sz w:val="25"/>
        </w:rPr>
        <w:t> </w:t>
      </w:r>
      <w:r>
        <w:rPr>
          <w:i/>
          <w:spacing w:val="-2"/>
          <w:sz w:val="25"/>
        </w:rPr>
        <w:t>Gained:</w:t>
      </w:r>
      <w:r>
        <w:rPr>
          <w:i/>
          <w:spacing w:val="-15"/>
          <w:sz w:val="25"/>
        </w:rPr>
        <w:t> </w:t>
      </w:r>
      <w:r>
        <w:rPr>
          <w:spacing w:val="-2"/>
        </w:rPr>
        <w:t>Interviewing,</w:t>
      </w:r>
      <w:r>
        <w:rPr>
          <w:spacing w:val="-13"/>
        </w:rPr>
        <w:t> </w:t>
      </w:r>
      <w:r>
        <w:rPr>
          <w:spacing w:val="-2"/>
        </w:rPr>
        <w:t>science</w:t>
      </w:r>
      <w:r>
        <w:rPr>
          <w:spacing w:val="-14"/>
        </w:rPr>
        <w:t> </w:t>
      </w:r>
      <w:r>
        <w:rPr>
          <w:spacing w:val="-2"/>
        </w:rPr>
        <w:t>communication,</w:t>
      </w:r>
      <w:r>
        <w:rPr>
          <w:spacing w:val="-10"/>
        </w:rPr>
        <w:t> </w:t>
      </w:r>
      <w:r>
        <w:rPr>
          <w:spacing w:val="-2"/>
        </w:rPr>
        <w:t>writing</w:t>
      </w:r>
      <w:r>
        <w:rPr>
          <w:spacing w:val="-10"/>
        </w:rPr>
        <w:t> </w:t>
      </w:r>
      <w:r>
        <w:rPr>
          <w:spacing w:val="-2"/>
        </w:rPr>
        <w:t>for</w:t>
      </w:r>
      <w:r>
        <w:rPr>
          <w:spacing w:val="-11"/>
        </w:rPr>
        <w:t> </w:t>
      </w:r>
      <w:r>
        <w:rPr>
          <w:spacing w:val="-2"/>
        </w:rPr>
        <w:t>a</w:t>
      </w:r>
      <w:r>
        <w:rPr>
          <w:spacing w:val="-10"/>
        </w:rPr>
        <w:t> </w:t>
      </w:r>
      <w:r>
        <w:rPr>
          <w:spacing w:val="-2"/>
        </w:rPr>
        <w:t>broad</w:t>
      </w:r>
      <w:r>
        <w:rPr>
          <w:spacing w:val="-10"/>
        </w:rPr>
        <w:t> </w:t>
      </w:r>
      <w:r>
        <w:rPr>
          <w:spacing w:val="-2"/>
        </w:rPr>
        <w:t>audience,</w:t>
      </w:r>
      <w:r>
        <w:rPr>
          <w:spacing w:val="-11"/>
        </w:rPr>
        <w:t> </w:t>
      </w:r>
      <w:r>
        <w:rPr>
          <w:spacing w:val="-2"/>
        </w:rPr>
        <w:t>project</w:t>
      </w:r>
    </w:p>
    <w:p>
      <w:pPr>
        <w:pStyle w:val="BodyText"/>
        <w:spacing w:before="25"/>
      </w:pPr>
      <w:r>
        <w:rPr/>
        <w:t>coordination,</w:t>
      </w:r>
      <w:r>
        <w:rPr>
          <w:spacing w:val="-13"/>
        </w:rPr>
        <w:t> </w:t>
      </w:r>
      <w:r>
        <w:rPr>
          <w:spacing w:val="-2"/>
        </w:rPr>
        <w:t>networking</w:t>
      </w:r>
    </w:p>
    <w:p>
      <w:pPr>
        <w:spacing w:before="4"/>
        <w:ind w:left="994" w:right="0" w:firstLine="0"/>
        <w:jc w:val="left"/>
        <w:rPr>
          <w:sz w:val="22"/>
        </w:rPr>
      </w:pPr>
      <w:r>
        <w:rPr>
          <w:i/>
          <w:spacing w:val="-6"/>
          <w:sz w:val="25"/>
        </w:rPr>
        <w:t>Project Lead: </w:t>
      </w:r>
      <w:r>
        <w:rPr>
          <w:spacing w:val="-6"/>
          <w:sz w:val="22"/>
        </w:rPr>
        <w:t>Hannah</w:t>
      </w:r>
      <w:r>
        <w:rPr>
          <w:spacing w:val="2"/>
          <w:sz w:val="22"/>
        </w:rPr>
        <w:t> </w:t>
      </w:r>
      <w:r>
        <w:rPr>
          <w:spacing w:val="-6"/>
          <w:sz w:val="22"/>
        </w:rPr>
        <w:t>Mittelstaedt</w:t>
      </w:r>
      <w:r>
        <w:rPr>
          <w:spacing w:val="3"/>
          <w:sz w:val="22"/>
        </w:rPr>
        <w:t> </w:t>
      </w:r>
      <w:r>
        <w:rPr>
          <w:spacing w:val="-6"/>
          <w:sz w:val="22"/>
        </w:rPr>
        <w:t>(PSEMP</w:t>
      </w:r>
      <w:r>
        <w:rPr>
          <w:spacing w:val="2"/>
          <w:sz w:val="22"/>
        </w:rPr>
        <w:t> </w:t>
      </w:r>
      <w:r>
        <w:rPr>
          <w:spacing w:val="-6"/>
          <w:sz w:val="22"/>
        </w:rPr>
        <w:t>Coordinator)</w:t>
      </w:r>
    </w:p>
    <w:p>
      <w:pPr>
        <w:spacing w:after="0"/>
        <w:jc w:val="left"/>
        <w:rPr>
          <w:sz w:val="22"/>
        </w:rPr>
        <w:sectPr>
          <w:type w:val="continuous"/>
          <w:pgSz w:w="12240" w:h="15840"/>
          <w:pgMar w:top="1680" w:bottom="280" w:left="720" w:right="720"/>
        </w:sectPr>
      </w:pPr>
    </w:p>
    <w:p>
      <w:pPr>
        <w:pStyle w:val="ListParagraph"/>
        <w:numPr>
          <w:ilvl w:val="0"/>
          <w:numId w:val="2"/>
        </w:numPr>
        <w:tabs>
          <w:tab w:pos="992" w:val="left" w:leader="none"/>
          <w:tab w:pos="994" w:val="left" w:leader="none"/>
        </w:tabs>
        <w:spacing w:line="268" w:lineRule="auto" w:before="42" w:after="0"/>
        <w:ind w:left="994" w:right="272" w:hanging="360"/>
        <w:jc w:val="left"/>
        <w:rPr>
          <w:sz w:val="22"/>
        </w:rPr>
      </w:pPr>
      <w:r>
        <w:rPr>
          <w:sz w:val="22"/>
        </w:rPr>
        <w:drawing>
          <wp:anchor distT="0" distB="0" distL="0" distR="0" allowOverlap="1" layoutInCell="1" locked="0" behindDoc="1" simplePos="0" relativeHeight="487502336">
            <wp:simplePos x="0" y="0"/>
            <wp:positionH relativeFrom="page">
              <wp:posOffset>2540</wp:posOffset>
            </wp:positionH>
            <wp:positionV relativeFrom="page">
              <wp:posOffset>395710</wp:posOffset>
            </wp:positionV>
            <wp:extent cx="7769859" cy="966268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769859" cy="9662689"/>
                    </a:xfrm>
                    <a:prstGeom prst="rect">
                      <a:avLst/>
                    </a:prstGeom>
                  </pic:spPr>
                </pic:pic>
              </a:graphicData>
            </a:graphic>
          </wp:anchor>
        </w:drawing>
      </w:r>
      <w:r>
        <w:rPr>
          <w:spacing w:val="-2"/>
          <w:sz w:val="25"/>
          <w:u w:val="thick"/>
        </w:rPr>
        <w:t>Nearshore</w:t>
      </w:r>
      <w:r>
        <w:rPr>
          <w:spacing w:val="-16"/>
          <w:sz w:val="25"/>
          <w:u w:val="thick"/>
        </w:rPr>
        <w:t> </w:t>
      </w:r>
      <w:r>
        <w:rPr>
          <w:spacing w:val="-2"/>
          <w:sz w:val="25"/>
          <w:u w:val="thick"/>
        </w:rPr>
        <w:t>credit</w:t>
      </w:r>
      <w:r>
        <w:rPr>
          <w:spacing w:val="-15"/>
          <w:sz w:val="25"/>
          <w:u w:val="thick"/>
        </w:rPr>
        <w:t> </w:t>
      </w:r>
      <w:r>
        <w:rPr>
          <w:spacing w:val="-2"/>
          <w:sz w:val="25"/>
          <w:u w:val="thick"/>
        </w:rPr>
        <w:t>program</w:t>
      </w:r>
      <w:r>
        <w:rPr>
          <w:spacing w:val="-2"/>
          <w:sz w:val="25"/>
        </w:rPr>
        <w:t>:</w:t>
      </w:r>
      <w:r>
        <w:rPr>
          <w:spacing w:val="-16"/>
          <w:sz w:val="25"/>
        </w:rPr>
        <w:t> </w:t>
      </w:r>
      <w:r>
        <w:rPr>
          <w:spacing w:val="-2"/>
          <w:sz w:val="22"/>
        </w:rPr>
        <w:t>The</w:t>
      </w:r>
      <w:r>
        <w:rPr>
          <w:spacing w:val="-13"/>
          <w:sz w:val="22"/>
        </w:rPr>
        <w:t> </w:t>
      </w:r>
      <w:r>
        <w:rPr>
          <w:spacing w:val="-2"/>
          <w:sz w:val="22"/>
        </w:rPr>
        <w:t>Partnership’s</w:t>
      </w:r>
      <w:r>
        <w:rPr>
          <w:spacing w:val="-13"/>
          <w:sz w:val="22"/>
        </w:rPr>
        <w:t> </w:t>
      </w:r>
      <w:r>
        <w:rPr>
          <w:spacing w:val="-2"/>
          <w:sz w:val="22"/>
        </w:rPr>
        <w:t>Nearshore</w:t>
      </w:r>
      <w:r>
        <w:rPr>
          <w:spacing w:val="-13"/>
          <w:sz w:val="22"/>
        </w:rPr>
        <w:t> </w:t>
      </w:r>
      <w:r>
        <w:rPr>
          <w:spacing w:val="-2"/>
          <w:sz w:val="22"/>
        </w:rPr>
        <w:t>Credit</w:t>
      </w:r>
      <w:r>
        <w:rPr>
          <w:spacing w:val="-14"/>
          <w:sz w:val="22"/>
        </w:rPr>
        <w:t> </w:t>
      </w:r>
      <w:r>
        <w:rPr>
          <w:spacing w:val="-2"/>
          <w:sz w:val="22"/>
        </w:rPr>
        <w:t>Program</w:t>
      </w:r>
      <w:r>
        <w:rPr>
          <w:spacing w:val="-11"/>
          <w:sz w:val="22"/>
        </w:rPr>
        <w:t> </w:t>
      </w:r>
      <w:r>
        <w:rPr>
          <w:spacing w:val="-2"/>
          <w:sz w:val="22"/>
        </w:rPr>
        <w:t>supports</w:t>
      </w:r>
      <w:r>
        <w:rPr>
          <w:spacing w:val="-11"/>
          <w:sz w:val="22"/>
        </w:rPr>
        <w:t> </w:t>
      </w:r>
      <w:r>
        <w:rPr>
          <w:spacing w:val="-2"/>
          <w:sz w:val="22"/>
        </w:rPr>
        <w:t>important </w:t>
      </w:r>
      <w:r>
        <w:rPr>
          <w:sz w:val="22"/>
        </w:rPr>
        <w:t>conservation work by selling conservation credits to help federal permit applicants meet</w:t>
      </w:r>
      <w:r>
        <w:rPr>
          <w:sz w:val="22"/>
        </w:rPr>
        <w:t> obligations to offset impacts to critical habitat. Funds from those credit sales go towards implementing</w:t>
      </w:r>
      <w:r>
        <w:rPr>
          <w:spacing w:val="-4"/>
          <w:sz w:val="22"/>
        </w:rPr>
        <w:t> </w:t>
      </w:r>
      <w:r>
        <w:rPr>
          <w:sz w:val="22"/>
        </w:rPr>
        <w:t>equivalent</w:t>
      </w:r>
      <w:r>
        <w:rPr>
          <w:spacing w:val="-4"/>
          <w:sz w:val="22"/>
        </w:rPr>
        <w:t> </w:t>
      </w:r>
      <w:r>
        <w:rPr>
          <w:sz w:val="22"/>
        </w:rPr>
        <w:t>conservation</w:t>
      </w:r>
      <w:r>
        <w:rPr>
          <w:spacing w:val="-4"/>
          <w:sz w:val="22"/>
        </w:rPr>
        <w:t> </w:t>
      </w:r>
      <w:r>
        <w:rPr>
          <w:sz w:val="22"/>
        </w:rPr>
        <w:t>projects.</w:t>
      </w:r>
      <w:r>
        <w:rPr>
          <w:spacing w:val="-4"/>
          <w:sz w:val="22"/>
        </w:rPr>
        <w:t> </w:t>
      </w:r>
      <w:r>
        <w:rPr>
          <w:sz w:val="22"/>
        </w:rPr>
        <w:t>A</w:t>
      </w:r>
      <w:r>
        <w:rPr>
          <w:spacing w:val="-4"/>
          <w:sz w:val="22"/>
        </w:rPr>
        <w:t> </w:t>
      </w:r>
      <w:r>
        <w:rPr>
          <w:sz w:val="22"/>
        </w:rPr>
        <w:t>fellow</w:t>
      </w:r>
      <w:r>
        <w:rPr>
          <w:spacing w:val="-4"/>
          <w:sz w:val="22"/>
        </w:rPr>
        <w:t> </w:t>
      </w:r>
      <w:r>
        <w:rPr>
          <w:sz w:val="22"/>
        </w:rPr>
        <w:t>could</w:t>
      </w:r>
      <w:r>
        <w:rPr>
          <w:spacing w:val="-4"/>
          <w:sz w:val="22"/>
        </w:rPr>
        <w:t> </w:t>
      </w:r>
      <w:r>
        <w:rPr>
          <w:sz w:val="22"/>
        </w:rPr>
        <w:t>help</w:t>
      </w:r>
      <w:r>
        <w:rPr>
          <w:spacing w:val="-4"/>
          <w:sz w:val="22"/>
        </w:rPr>
        <w:t> </w:t>
      </w:r>
      <w:r>
        <w:rPr>
          <w:sz w:val="22"/>
        </w:rPr>
        <w:t>us</w:t>
      </w:r>
      <w:r>
        <w:rPr>
          <w:spacing w:val="-4"/>
          <w:sz w:val="22"/>
        </w:rPr>
        <w:t> </w:t>
      </w:r>
      <w:r>
        <w:rPr>
          <w:sz w:val="22"/>
        </w:rPr>
        <w:t>future-proof</w:t>
      </w:r>
      <w:r>
        <w:rPr>
          <w:spacing w:val="-4"/>
          <w:sz w:val="22"/>
        </w:rPr>
        <w:t> </w:t>
      </w:r>
      <w:r>
        <w:rPr>
          <w:sz w:val="22"/>
        </w:rPr>
        <w:t>this</w:t>
      </w:r>
      <w:r>
        <w:rPr>
          <w:spacing w:val="-4"/>
          <w:sz w:val="22"/>
        </w:rPr>
        <w:t> </w:t>
      </w:r>
      <w:r>
        <w:rPr>
          <w:sz w:val="22"/>
        </w:rPr>
        <w:t>program</w:t>
      </w:r>
      <w:r>
        <w:rPr>
          <w:spacing w:val="-4"/>
          <w:sz w:val="22"/>
        </w:rPr>
        <w:t> </w:t>
      </w:r>
      <w:r>
        <w:rPr>
          <w:sz w:val="22"/>
        </w:rPr>
        <w:t>by conducting any of the following work: 1) producing an inventory of suitable credit-generating conservation projects; 2) creating recommendations related to improving the credit purchasing process, 3) providing “ledger-keeping” services to unlock advanced mitigation opportunities; 4) improving</w:t>
      </w:r>
      <w:r>
        <w:rPr>
          <w:spacing w:val="-2"/>
          <w:sz w:val="22"/>
        </w:rPr>
        <w:t> </w:t>
      </w:r>
      <w:r>
        <w:rPr>
          <w:sz w:val="22"/>
        </w:rPr>
        <w:t>the</w:t>
      </w:r>
      <w:r>
        <w:rPr>
          <w:spacing w:val="-2"/>
          <w:sz w:val="22"/>
        </w:rPr>
        <w:t> </w:t>
      </w:r>
      <w:r>
        <w:rPr>
          <w:sz w:val="22"/>
        </w:rPr>
        <w:t>website</w:t>
      </w:r>
      <w:r>
        <w:rPr>
          <w:spacing w:val="-2"/>
          <w:sz w:val="22"/>
        </w:rPr>
        <w:t> </w:t>
      </w:r>
      <w:r>
        <w:rPr>
          <w:sz w:val="22"/>
        </w:rPr>
        <w:t>that</w:t>
      </w:r>
      <w:r>
        <w:rPr>
          <w:spacing w:val="-2"/>
          <w:sz w:val="22"/>
        </w:rPr>
        <w:t> </w:t>
      </w:r>
      <w:r>
        <w:rPr>
          <w:sz w:val="22"/>
        </w:rPr>
        <w:t>describes</w:t>
      </w:r>
      <w:r>
        <w:rPr>
          <w:spacing w:val="-2"/>
          <w:sz w:val="22"/>
        </w:rPr>
        <w:t> </w:t>
      </w:r>
      <w:r>
        <w:rPr>
          <w:sz w:val="22"/>
        </w:rPr>
        <w:t>the</w:t>
      </w:r>
      <w:r>
        <w:rPr>
          <w:spacing w:val="-2"/>
          <w:sz w:val="22"/>
        </w:rPr>
        <w:t> </w:t>
      </w:r>
      <w:r>
        <w:rPr>
          <w:sz w:val="22"/>
        </w:rPr>
        <w:t>program,</w:t>
      </w:r>
      <w:r>
        <w:rPr>
          <w:spacing w:val="-2"/>
          <w:sz w:val="22"/>
        </w:rPr>
        <w:t> </w:t>
      </w:r>
      <w:r>
        <w:rPr>
          <w:sz w:val="22"/>
        </w:rPr>
        <w:t>5)</w:t>
      </w:r>
      <w:r>
        <w:rPr>
          <w:spacing w:val="-2"/>
          <w:sz w:val="22"/>
        </w:rPr>
        <w:t> </w:t>
      </w:r>
      <w:r>
        <w:rPr>
          <w:sz w:val="22"/>
        </w:rPr>
        <w:t>encouraging</w:t>
      </w:r>
      <w:r>
        <w:rPr>
          <w:spacing w:val="-2"/>
          <w:sz w:val="22"/>
        </w:rPr>
        <w:t> </w:t>
      </w:r>
      <w:r>
        <w:rPr>
          <w:sz w:val="22"/>
        </w:rPr>
        <w:t>a</w:t>
      </w:r>
      <w:r>
        <w:rPr>
          <w:spacing w:val="-2"/>
          <w:sz w:val="22"/>
        </w:rPr>
        <w:t> </w:t>
      </w:r>
      <w:r>
        <w:rPr>
          <w:sz w:val="22"/>
        </w:rPr>
        <w:t>broader</w:t>
      </w:r>
      <w:r>
        <w:rPr>
          <w:spacing w:val="-2"/>
          <w:sz w:val="22"/>
        </w:rPr>
        <w:t> </w:t>
      </w:r>
      <w:r>
        <w:rPr>
          <w:sz w:val="22"/>
        </w:rPr>
        <w:t>array</w:t>
      </w:r>
      <w:r>
        <w:rPr>
          <w:spacing w:val="-2"/>
          <w:sz w:val="22"/>
        </w:rPr>
        <w:t> </w:t>
      </w:r>
      <w:r>
        <w:rPr>
          <w:sz w:val="22"/>
        </w:rPr>
        <w:t>of</w:t>
      </w:r>
      <w:r>
        <w:rPr>
          <w:spacing w:val="-2"/>
          <w:sz w:val="22"/>
        </w:rPr>
        <w:t> </w:t>
      </w:r>
      <w:r>
        <w:rPr>
          <w:sz w:val="22"/>
        </w:rPr>
        <w:t>conservation project sponsors. The Fellow would work closely with Ahren Stroming, the program’s manager at the Partnership, and other key teams at our agency. They would also work with and be supported by representatives from the National Marine Fisheries Service, the U.S. Fish and Wildlife Service, the Department of Natural Resources, and the Recreation and Conservation Office.</w:t>
      </w:r>
    </w:p>
    <w:p>
      <w:pPr>
        <w:pStyle w:val="BodyText"/>
        <w:spacing w:line="268" w:lineRule="exact"/>
      </w:pPr>
      <w:r>
        <w:rPr>
          <w:i/>
          <w:spacing w:val="-4"/>
          <w:sz w:val="25"/>
        </w:rPr>
        <w:t>Skills</w:t>
      </w:r>
      <w:r>
        <w:rPr>
          <w:i/>
          <w:spacing w:val="-1"/>
          <w:sz w:val="25"/>
        </w:rPr>
        <w:t> </w:t>
      </w:r>
      <w:r>
        <w:rPr>
          <w:i/>
          <w:spacing w:val="-4"/>
          <w:sz w:val="25"/>
        </w:rPr>
        <w:t>Gained:</w:t>
      </w:r>
      <w:r>
        <w:rPr>
          <w:i/>
          <w:sz w:val="25"/>
        </w:rPr>
        <w:t> </w:t>
      </w:r>
      <w:r>
        <w:rPr>
          <w:spacing w:val="-4"/>
        </w:rPr>
        <w:t>Endangered</w:t>
      </w:r>
      <w:r>
        <w:rPr>
          <w:spacing w:val="8"/>
        </w:rPr>
        <w:t> </w:t>
      </w:r>
      <w:r>
        <w:rPr>
          <w:spacing w:val="-4"/>
        </w:rPr>
        <w:t>Species</w:t>
      </w:r>
      <w:r>
        <w:rPr>
          <w:spacing w:val="8"/>
        </w:rPr>
        <w:t> </w:t>
      </w:r>
      <w:r>
        <w:rPr>
          <w:spacing w:val="-4"/>
        </w:rPr>
        <w:t>Act</w:t>
      </w:r>
      <w:r>
        <w:rPr>
          <w:spacing w:val="7"/>
        </w:rPr>
        <w:t> </w:t>
      </w:r>
      <w:r>
        <w:rPr>
          <w:spacing w:val="-4"/>
        </w:rPr>
        <w:t>implementation,</w:t>
      </w:r>
      <w:r>
        <w:rPr>
          <w:spacing w:val="8"/>
        </w:rPr>
        <w:t> </w:t>
      </w:r>
      <w:r>
        <w:rPr>
          <w:spacing w:val="-4"/>
        </w:rPr>
        <w:t>science-policy</w:t>
      </w:r>
      <w:r>
        <w:rPr>
          <w:spacing w:val="8"/>
        </w:rPr>
        <w:t> </w:t>
      </w:r>
      <w:r>
        <w:rPr>
          <w:spacing w:val="-4"/>
        </w:rPr>
        <w:t>interface,</w:t>
      </w:r>
      <w:r>
        <w:rPr>
          <w:spacing w:val="7"/>
        </w:rPr>
        <w:t> </w:t>
      </w:r>
      <w:r>
        <w:rPr>
          <w:spacing w:val="-4"/>
        </w:rPr>
        <w:t>market-based</w:t>
      </w:r>
    </w:p>
    <w:p>
      <w:pPr>
        <w:pStyle w:val="BodyText"/>
        <w:spacing w:before="26"/>
      </w:pPr>
      <w:r>
        <w:rPr/>
        <w:t>conservation,</w:t>
      </w:r>
      <w:r>
        <w:rPr>
          <w:spacing w:val="-12"/>
        </w:rPr>
        <w:t> </w:t>
      </w:r>
      <w:r>
        <w:rPr/>
        <w:t>biodiversity</w:t>
      </w:r>
      <w:r>
        <w:rPr>
          <w:spacing w:val="-10"/>
        </w:rPr>
        <w:t> </w:t>
      </w:r>
      <w:r>
        <w:rPr/>
        <w:t>crediting,</w:t>
      </w:r>
      <w:r>
        <w:rPr>
          <w:spacing w:val="-10"/>
        </w:rPr>
        <w:t> </w:t>
      </w:r>
      <w:r>
        <w:rPr/>
        <w:t>program</w:t>
      </w:r>
      <w:r>
        <w:rPr>
          <w:spacing w:val="-10"/>
        </w:rPr>
        <w:t> </w:t>
      </w:r>
      <w:r>
        <w:rPr/>
        <w:t>management,</w:t>
      </w:r>
      <w:r>
        <w:rPr>
          <w:spacing w:val="-10"/>
        </w:rPr>
        <w:t> </w:t>
      </w:r>
      <w:r>
        <w:rPr/>
        <w:t>customer</w:t>
      </w:r>
      <w:r>
        <w:rPr>
          <w:spacing w:val="-10"/>
        </w:rPr>
        <w:t> </w:t>
      </w:r>
      <w:r>
        <w:rPr/>
        <w:t>service,</w:t>
      </w:r>
      <w:r>
        <w:rPr>
          <w:spacing w:val="-9"/>
        </w:rPr>
        <w:t> </w:t>
      </w:r>
      <w:r>
        <w:rPr>
          <w:spacing w:val="-2"/>
        </w:rPr>
        <w:t>networking</w:t>
      </w:r>
    </w:p>
    <w:p>
      <w:pPr>
        <w:spacing w:before="4"/>
        <w:ind w:left="994" w:right="0" w:firstLine="0"/>
        <w:jc w:val="left"/>
        <w:rPr>
          <w:sz w:val="22"/>
        </w:rPr>
      </w:pPr>
      <w:r>
        <w:rPr>
          <w:i/>
          <w:spacing w:val="-4"/>
          <w:sz w:val="25"/>
        </w:rPr>
        <w:t>Project</w:t>
      </w:r>
      <w:r>
        <w:rPr>
          <w:i/>
          <w:spacing w:val="-10"/>
          <w:sz w:val="25"/>
        </w:rPr>
        <w:t> </w:t>
      </w:r>
      <w:r>
        <w:rPr>
          <w:i/>
          <w:spacing w:val="-4"/>
          <w:sz w:val="25"/>
        </w:rPr>
        <w:t>Lead:</w:t>
      </w:r>
      <w:r>
        <w:rPr>
          <w:i/>
          <w:spacing w:val="-10"/>
          <w:sz w:val="25"/>
        </w:rPr>
        <w:t> </w:t>
      </w:r>
      <w:r>
        <w:rPr>
          <w:spacing w:val="-4"/>
          <w:sz w:val="22"/>
        </w:rPr>
        <w:t>Ahren</w:t>
      </w:r>
      <w:r>
        <w:rPr>
          <w:spacing w:val="-1"/>
          <w:sz w:val="22"/>
        </w:rPr>
        <w:t> </w:t>
      </w:r>
      <w:r>
        <w:rPr>
          <w:spacing w:val="-4"/>
          <w:sz w:val="22"/>
        </w:rPr>
        <w:t>Stroming</w:t>
      </w:r>
      <w:r>
        <w:rPr>
          <w:spacing w:val="-2"/>
          <w:sz w:val="22"/>
        </w:rPr>
        <w:t> </w:t>
      </w:r>
      <w:r>
        <w:rPr>
          <w:spacing w:val="-4"/>
          <w:sz w:val="22"/>
        </w:rPr>
        <w:t>(Special</w:t>
      </w:r>
      <w:r>
        <w:rPr>
          <w:spacing w:val="-1"/>
          <w:sz w:val="22"/>
        </w:rPr>
        <w:t> </w:t>
      </w:r>
      <w:r>
        <w:rPr>
          <w:spacing w:val="-4"/>
          <w:sz w:val="22"/>
        </w:rPr>
        <w:t>Assistant</w:t>
      </w:r>
      <w:r>
        <w:rPr>
          <w:spacing w:val="-2"/>
          <w:sz w:val="22"/>
        </w:rPr>
        <w:t> </w:t>
      </w:r>
      <w:r>
        <w:rPr>
          <w:spacing w:val="-4"/>
          <w:sz w:val="22"/>
        </w:rPr>
        <w:t>for</w:t>
      </w:r>
      <w:r>
        <w:rPr>
          <w:spacing w:val="-1"/>
          <w:sz w:val="22"/>
        </w:rPr>
        <w:t> </w:t>
      </w:r>
      <w:r>
        <w:rPr>
          <w:spacing w:val="-4"/>
          <w:sz w:val="22"/>
        </w:rPr>
        <w:t>Federal</w:t>
      </w:r>
      <w:r>
        <w:rPr>
          <w:spacing w:val="-2"/>
          <w:sz w:val="22"/>
        </w:rPr>
        <w:t> </w:t>
      </w:r>
      <w:r>
        <w:rPr>
          <w:spacing w:val="-4"/>
          <w:sz w:val="22"/>
        </w:rPr>
        <w:t>Affairs)</w:t>
      </w:r>
    </w:p>
    <w:p>
      <w:pPr>
        <w:pStyle w:val="BodyText"/>
        <w:spacing w:before="29"/>
        <w:ind w:left="0"/>
      </w:pPr>
    </w:p>
    <w:p>
      <w:pPr>
        <w:pStyle w:val="ListParagraph"/>
        <w:numPr>
          <w:ilvl w:val="0"/>
          <w:numId w:val="2"/>
        </w:numPr>
        <w:tabs>
          <w:tab w:pos="992" w:val="left" w:leader="none"/>
          <w:tab w:pos="994" w:val="left" w:leader="none"/>
        </w:tabs>
        <w:spacing w:line="268" w:lineRule="auto" w:before="0" w:after="0"/>
        <w:ind w:left="994" w:right="377" w:hanging="360"/>
        <w:jc w:val="left"/>
        <w:rPr>
          <w:sz w:val="22"/>
        </w:rPr>
      </w:pPr>
      <w:r>
        <w:rPr>
          <w:w w:val="85"/>
          <w:sz w:val="25"/>
          <w:u w:val="thick"/>
        </w:rPr>
        <w:t>Tracking Action Agenda Implementation: An Advanced Step Toward Puget Sound Recovery:</w:t>
      </w:r>
      <w:r>
        <w:rPr>
          <w:w w:val="85"/>
          <w:sz w:val="25"/>
        </w:rPr>
        <w:t> </w:t>
      </w:r>
      <w:r>
        <w:rPr>
          <w:w w:val="85"/>
          <w:sz w:val="22"/>
        </w:rPr>
        <w:t>The</w:t>
      </w:r>
      <w:r>
        <w:rPr>
          <w:spacing w:val="80"/>
          <w:sz w:val="22"/>
        </w:rPr>
        <w:t> </w:t>
      </w:r>
      <w:r>
        <w:rPr>
          <w:sz w:val="22"/>
        </w:rPr>
        <w:t>Action</w:t>
      </w:r>
      <w:r>
        <w:rPr>
          <w:spacing w:val="-2"/>
          <w:sz w:val="22"/>
        </w:rPr>
        <w:t> </w:t>
      </w:r>
      <w:r>
        <w:rPr>
          <w:sz w:val="22"/>
        </w:rPr>
        <w:t>Agenda</w:t>
      </w:r>
      <w:r>
        <w:rPr>
          <w:spacing w:val="-2"/>
          <w:sz w:val="22"/>
        </w:rPr>
        <w:t> </w:t>
      </w:r>
      <w:r>
        <w:rPr>
          <w:sz w:val="22"/>
        </w:rPr>
        <w:t>is</w:t>
      </w:r>
      <w:r>
        <w:rPr>
          <w:spacing w:val="-2"/>
          <w:sz w:val="22"/>
        </w:rPr>
        <w:t> </w:t>
      </w:r>
      <w:r>
        <w:rPr>
          <w:sz w:val="22"/>
        </w:rPr>
        <w:t>our</w:t>
      </w:r>
      <w:r>
        <w:rPr>
          <w:spacing w:val="-2"/>
          <w:sz w:val="22"/>
        </w:rPr>
        <w:t> </w:t>
      </w:r>
      <w:r>
        <w:rPr>
          <w:sz w:val="22"/>
        </w:rPr>
        <w:t>community’s</w:t>
      </w:r>
      <w:r>
        <w:rPr>
          <w:spacing w:val="-2"/>
          <w:sz w:val="22"/>
        </w:rPr>
        <w:t> </w:t>
      </w:r>
      <w:r>
        <w:rPr>
          <w:sz w:val="22"/>
        </w:rPr>
        <w:t>roadmap</w:t>
      </w:r>
      <w:r>
        <w:rPr>
          <w:spacing w:val="-2"/>
          <w:sz w:val="22"/>
        </w:rPr>
        <w:t> </w:t>
      </w:r>
      <w:r>
        <w:rPr>
          <w:sz w:val="22"/>
        </w:rPr>
        <w:t>for</w:t>
      </w:r>
      <w:r>
        <w:rPr>
          <w:spacing w:val="-2"/>
          <w:sz w:val="22"/>
        </w:rPr>
        <w:t> </w:t>
      </w:r>
      <w:r>
        <w:rPr>
          <w:sz w:val="22"/>
        </w:rPr>
        <w:t>revitalizing</w:t>
      </w:r>
      <w:r>
        <w:rPr>
          <w:spacing w:val="-2"/>
          <w:sz w:val="22"/>
        </w:rPr>
        <w:t> </w:t>
      </w:r>
      <w:r>
        <w:rPr>
          <w:sz w:val="22"/>
        </w:rPr>
        <w:t>and</w:t>
      </w:r>
      <w:r>
        <w:rPr>
          <w:spacing w:val="-2"/>
          <w:sz w:val="22"/>
        </w:rPr>
        <w:t> </w:t>
      </w:r>
      <w:r>
        <w:rPr>
          <w:sz w:val="22"/>
        </w:rPr>
        <w:t>conserving</w:t>
      </w:r>
      <w:r>
        <w:rPr>
          <w:spacing w:val="-2"/>
          <w:sz w:val="22"/>
        </w:rPr>
        <w:t> </w:t>
      </w:r>
      <w:r>
        <w:rPr>
          <w:sz w:val="22"/>
        </w:rPr>
        <w:t>Puget</w:t>
      </w:r>
      <w:r>
        <w:rPr>
          <w:spacing w:val="-2"/>
          <w:sz w:val="22"/>
        </w:rPr>
        <w:t> </w:t>
      </w:r>
      <w:r>
        <w:rPr>
          <w:sz w:val="22"/>
        </w:rPr>
        <w:t>Sound.</w:t>
      </w:r>
      <w:r>
        <w:rPr>
          <w:spacing w:val="-2"/>
          <w:sz w:val="22"/>
        </w:rPr>
        <w:t> </w:t>
      </w:r>
      <w:r>
        <w:rPr>
          <w:sz w:val="22"/>
        </w:rPr>
        <w:t>To</w:t>
      </w:r>
      <w:r>
        <w:rPr>
          <w:spacing w:val="-2"/>
          <w:sz w:val="22"/>
        </w:rPr>
        <w:t> </w:t>
      </w:r>
      <w:r>
        <w:rPr>
          <w:sz w:val="22"/>
        </w:rPr>
        <w:t>truly gauge our progress and identify what's left to tackle, we need a dynamic and comprehensive approach to tracking the implementation of this ambitious plan. That’s where the Action Agenda Implementation Inventory comes in. This innovative tool will combine a robust dataset with an interactive online platform, offering up-to-date insights into the progress of Action Agenda initiatives. At the end of the fellowship, this valuable resource will be shared and will support vital future projects, including agency publications, Action Agenda gap analyses, search functionality on the </w:t>
      </w:r>
      <w:hyperlink r:id="rId9">
        <w:r>
          <w:rPr>
            <w:color w:val="0000FF"/>
            <w:sz w:val="22"/>
            <w:u w:val="thick" w:color="0000FF"/>
          </w:rPr>
          <w:t>Puget Sound Info</w:t>
        </w:r>
      </w:hyperlink>
      <w:r>
        <w:rPr>
          <w:color w:val="0000FF"/>
          <w:sz w:val="22"/>
        </w:rPr>
        <w:t> </w:t>
      </w:r>
      <w:r>
        <w:rPr>
          <w:sz w:val="22"/>
        </w:rPr>
        <w:t>website, and the next phase of Action Agenda development.</w:t>
      </w:r>
      <w:r>
        <w:rPr>
          <w:spacing w:val="40"/>
          <w:sz w:val="22"/>
        </w:rPr>
        <w:t> </w:t>
      </w:r>
      <w:r>
        <w:rPr>
          <w:sz w:val="22"/>
        </w:rPr>
        <w:t>As part of this project, the fellow will work hand-in-hand with the Partnership team and key partners in the recovery community, playing a pivotal role in bringing this critical initiative to completion.</w:t>
      </w:r>
    </w:p>
    <w:p>
      <w:pPr>
        <w:pStyle w:val="BodyText"/>
        <w:spacing w:line="266" w:lineRule="exact"/>
      </w:pPr>
      <w:r>
        <w:rPr>
          <w:i/>
          <w:spacing w:val="-4"/>
          <w:sz w:val="25"/>
        </w:rPr>
        <w:t>Skills</w:t>
      </w:r>
      <w:r>
        <w:rPr>
          <w:i/>
          <w:spacing w:val="-6"/>
          <w:sz w:val="25"/>
        </w:rPr>
        <w:t> </w:t>
      </w:r>
      <w:r>
        <w:rPr>
          <w:i/>
          <w:spacing w:val="-4"/>
          <w:sz w:val="25"/>
        </w:rPr>
        <w:t>Gained:</w:t>
      </w:r>
      <w:r>
        <w:rPr>
          <w:i/>
          <w:spacing w:val="-5"/>
          <w:sz w:val="25"/>
        </w:rPr>
        <w:t> </w:t>
      </w:r>
      <w:r>
        <w:rPr>
          <w:spacing w:val="-4"/>
        </w:rPr>
        <w:t>Data</w:t>
      </w:r>
      <w:r>
        <w:rPr>
          <w:spacing w:val="3"/>
        </w:rPr>
        <w:t> </w:t>
      </w:r>
      <w:r>
        <w:rPr>
          <w:spacing w:val="-4"/>
        </w:rPr>
        <w:t>collection,</w:t>
      </w:r>
      <w:r>
        <w:rPr>
          <w:spacing w:val="3"/>
        </w:rPr>
        <w:t> </w:t>
      </w:r>
      <w:r>
        <w:rPr>
          <w:spacing w:val="-4"/>
        </w:rPr>
        <w:t>cleaning,</w:t>
      </w:r>
      <w:r>
        <w:rPr>
          <w:spacing w:val="3"/>
        </w:rPr>
        <w:t> </w:t>
      </w:r>
      <w:r>
        <w:rPr>
          <w:spacing w:val="-4"/>
        </w:rPr>
        <w:t>management</w:t>
      </w:r>
      <w:r>
        <w:rPr>
          <w:spacing w:val="3"/>
        </w:rPr>
        <w:t> </w:t>
      </w:r>
      <w:r>
        <w:rPr>
          <w:spacing w:val="-4"/>
        </w:rPr>
        <w:t>and</w:t>
      </w:r>
      <w:r>
        <w:rPr>
          <w:spacing w:val="3"/>
        </w:rPr>
        <w:t> </w:t>
      </w:r>
      <w:r>
        <w:rPr>
          <w:spacing w:val="-4"/>
        </w:rPr>
        <w:t>synthesis,</w:t>
      </w:r>
      <w:r>
        <w:rPr>
          <w:spacing w:val="3"/>
        </w:rPr>
        <w:t> </w:t>
      </w:r>
      <w:r>
        <w:rPr>
          <w:spacing w:val="-4"/>
        </w:rPr>
        <w:t>project</w:t>
      </w:r>
      <w:r>
        <w:rPr>
          <w:spacing w:val="2"/>
        </w:rPr>
        <w:t> </w:t>
      </w:r>
      <w:r>
        <w:rPr>
          <w:spacing w:val="-4"/>
        </w:rPr>
        <w:t>coordination,</w:t>
      </w:r>
    </w:p>
    <w:p>
      <w:pPr>
        <w:pStyle w:val="BodyText"/>
        <w:spacing w:line="271" w:lineRule="auto" w:before="26"/>
        <w:ind w:right="334"/>
      </w:pPr>
      <w:r>
        <w:rPr/>
        <w:t>business</w:t>
      </w:r>
      <w:r>
        <w:rPr>
          <w:spacing w:val="-6"/>
        </w:rPr>
        <w:t> </w:t>
      </w:r>
      <w:r>
        <w:rPr/>
        <w:t>intelligence</w:t>
      </w:r>
      <w:r>
        <w:rPr>
          <w:spacing w:val="-6"/>
        </w:rPr>
        <w:t> </w:t>
      </w:r>
      <w:r>
        <w:rPr/>
        <w:t>analytics,</w:t>
      </w:r>
      <w:r>
        <w:rPr>
          <w:spacing w:val="-6"/>
        </w:rPr>
        <w:t> </w:t>
      </w:r>
      <w:r>
        <w:rPr/>
        <w:t>networking,</w:t>
      </w:r>
      <w:r>
        <w:rPr>
          <w:spacing w:val="-6"/>
        </w:rPr>
        <w:t> </w:t>
      </w:r>
      <w:r>
        <w:rPr/>
        <w:t>science</w:t>
      </w:r>
      <w:r>
        <w:rPr>
          <w:spacing w:val="-6"/>
        </w:rPr>
        <w:t> </w:t>
      </w:r>
      <w:r>
        <w:rPr/>
        <w:t>communication,</w:t>
      </w:r>
      <w:r>
        <w:rPr>
          <w:spacing w:val="-6"/>
        </w:rPr>
        <w:t> </w:t>
      </w:r>
      <w:r>
        <w:rPr/>
        <w:t>systems</w:t>
      </w:r>
      <w:r>
        <w:rPr>
          <w:spacing w:val="-6"/>
        </w:rPr>
        <w:t> </w:t>
      </w:r>
      <w:r>
        <w:rPr/>
        <w:t>thinking</w:t>
      </w:r>
      <w:r>
        <w:rPr>
          <w:spacing w:val="-6"/>
        </w:rPr>
        <w:t> </w:t>
      </w:r>
      <w:r>
        <w:rPr/>
        <w:t>and </w:t>
      </w:r>
      <w:r>
        <w:rPr>
          <w:spacing w:val="-2"/>
        </w:rPr>
        <w:t>analysis.</w:t>
      </w:r>
    </w:p>
    <w:p>
      <w:pPr>
        <w:pStyle w:val="BodyText"/>
        <w:spacing w:line="257" w:lineRule="exact"/>
      </w:pPr>
      <w:r>
        <w:rPr>
          <w:i/>
          <w:spacing w:val="-2"/>
          <w:sz w:val="25"/>
        </w:rPr>
        <w:t>Project</w:t>
      </w:r>
      <w:r>
        <w:rPr>
          <w:i/>
          <w:spacing w:val="-16"/>
          <w:sz w:val="25"/>
        </w:rPr>
        <w:t> </w:t>
      </w:r>
      <w:r>
        <w:rPr>
          <w:i/>
          <w:spacing w:val="-2"/>
          <w:sz w:val="25"/>
        </w:rPr>
        <w:t>Leads:</w:t>
      </w:r>
      <w:r>
        <w:rPr>
          <w:i/>
          <w:spacing w:val="-15"/>
          <w:sz w:val="25"/>
        </w:rPr>
        <w:t> </w:t>
      </w:r>
      <w:r>
        <w:rPr>
          <w:spacing w:val="-2"/>
        </w:rPr>
        <w:t>Wessyl</w:t>
      </w:r>
      <w:r>
        <w:rPr>
          <w:spacing w:val="-13"/>
        </w:rPr>
        <w:t> </w:t>
      </w:r>
      <w:r>
        <w:rPr>
          <w:spacing w:val="-2"/>
        </w:rPr>
        <w:t>Kelly</w:t>
      </w:r>
      <w:r>
        <w:rPr>
          <w:spacing w:val="-14"/>
        </w:rPr>
        <w:t> </w:t>
      </w:r>
      <w:r>
        <w:rPr>
          <w:spacing w:val="-2"/>
        </w:rPr>
        <w:t>(Data</w:t>
      </w:r>
      <w:r>
        <w:rPr>
          <w:spacing w:val="-12"/>
        </w:rPr>
        <w:t> </w:t>
      </w:r>
      <w:r>
        <w:rPr>
          <w:spacing w:val="-2"/>
        </w:rPr>
        <w:t>and</w:t>
      </w:r>
      <w:r>
        <w:rPr>
          <w:spacing w:val="-11"/>
        </w:rPr>
        <w:t> </w:t>
      </w:r>
      <w:r>
        <w:rPr>
          <w:spacing w:val="-2"/>
        </w:rPr>
        <w:t>Adaptive</w:t>
      </w:r>
      <w:r>
        <w:rPr>
          <w:spacing w:val="-10"/>
        </w:rPr>
        <w:t> </w:t>
      </w:r>
      <w:r>
        <w:rPr>
          <w:spacing w:val="-2"/>
        </w:rPr>
        <w:t>Systems</w:t>
      </w:r>
      <w:r>
        <w:rPr>
          <w:spacing w:val="-11"/>
        </w:rPr>
        <w:t> </w:t>
      </w:r>
      <w:r>
        <w:rPr>
          <w:spacing w:val="-2"/>
        </w:rPr>
        <w:t>Support</w:t>
      </w:r>
      <w:r>
        <w:rPr>
          <w:spacing w:val="-11"/>
        </w:rPr>
        <w:t> </w:t>
      </w:r>
      <w:r>
        <w:rPr>
          <w:spacing w:val="-2"/>
        </w:rPr>
        <w:t>Specialist),</w:t>
      </w:r>
      <w:r>
        <w:rPr>
          <w:spacing w:val="-10"/>
        </w:rPr>
        <w:t> </w:t>
      </w:r>
      <w:r>
        <w:rPr>
          <w:spacing w:val="-2"/>
        </w:rPr>
        <w:t>Nick</w:t>
      </w:r>
      <w:r>
        <w:rPr>
          <w:spacing w:val="-11"/>
        </w:rPr>
        <w:t> </w:t>
      </w:r>
      <w:r>
        <w:rPr>
          <w:spacing w:val="-2"/>
        </w:rPr>
        <w:t>Tealer</w:t>
      </w:r>
    </w:p>
    <w:p>
      <w:pPr>
        <w:pStyle w:val="BodyText"/>
        <w:spacing w:before="25"/>
      </w:pPr>
      <w:r>
        <w:rPr/>
        <w:t>(Environmental</w:t>
      </w:r>
      <w:r>
        <w:rPr>
          <w:spacing w:val="-14"/>
        </w:rPr>
        <w:t> </w:t>
      </w:r>
      <w:r>
        <w:rPr>
          <w:spacing w:val="-2"/>
        </w:rPr>
        <w:t>Planner)</w:t>
      </w:r>
    </w:p>
    <w:p>
      <w:pPr>
        <w:pStyle w:val="BodyText"/>
        <w:spacing w:before="36"/>
        <w:ind w:left="0"/>
      </w:pPr>
    </w:p>
    <w:p>
      <w:pPr>
        <w:pStyle w:val="ListParagraph"/>
        <w:numPr>
          <w:ilvl w:val="0"/>
          <w:numId w:val="2"/>
        </w:numPr>
        <w:tabs>
          <w:tab w:pos="992" w:val="left" w:leader="none"/>
          <w:tab w:pos="994" w:val="left" w:leader="none"/>
        </w:tabs>
        <w:spacing w:line="268" w:lineRule="auto" w:before="0" w:after="0"/>
        <w:ind w:left="994" w:right="373" w:hanging="360"/>
        <w:jc w:val="left"/>
        <w:rPr>
          <w:sz w:val="22"/>
        </w:rPr>
      </w:pPr>
      <w:r>
        <w:rPr>
          <w:spacing w:val="-6"/>
          <w:sz w:val="25"/>
          <w:u w:val="thick"/>
        </w:rPr>
        <w:t>Social</w:t>
      </w:r>
      <w:r>
        <w:rPr>
          <w:spacing w:val="-12"/>
          <w:sz w:val="25"/>
          <w:u w:val="thick"/>
        </w:rPr>
        <w:t> </w:t>
      </w:r>
      <w:r>
        <w:rPr>
          <w:spacing w:val="-6"/>
          <w:sz w:val="25"/>
          <w:u w:val="thick"/>
        </w:rPr>
        <w:t>science</w:t>
      </w:r>
      <w:r>
        <w:rPr>
          <w:spacing w:val="-11"/>
          <w:sz w:val="25"/>
          <w:u w:val="thick"/>
        </w:rPr>
        <w:t> </w:t>
      </w:r>
      <w:r>
        <w:rPr>
          <w:spacing w:val="-6"/>
          <w:sz w:val="25"/>
          <w:u w:val="thick"/>
        </w:rPr>
        <w:t>research</w:t>
      </w:r>
      <w:r>
        <w:rPr>
          <w:spacing w:val="-12"/>
          <w:sz w:val="25"/>
          <w:u w:val="thick"/>
        </w:rPr>
        <w:t> </w:t>
      </w:r>
      <w:r>
        <w:rPr>
          <w:spacing w:val="-6"/>
          <w:sz w:val="25"/>
          <w:u w:val="thick"/>
        </w:rPr>
        <w:t>for</w:t>
      </w:r>
      <w:r>
        <w:rPr>
          <w:spacing w:val="-11"/>
          <w:sz w:val="25"/>
          <w:u w:val="thick"/>
        </w:rPr>
        <w:t> </w:t>
      </w:r>
      <w:r>
        <w:rPr>
          <w:spacing w:val="-6"/>
          <w:sz w:val="25"/>
          <w:u w:val="thick"/>
        </w:rPr>
        <w:t>adaptive</w:t>
      </w:r>
      <w:r>
        <w:rPr>
          <w:spacing w:val="-11"/>
          <w:sz w:val="25"/>
          <w:u w:val="thick"/>
        </w:rPr>
        <w:t> </w:t>
      </w:r>
      <w:r>
        <w:rPr>
          <w:spacing w:val="-6"/>
          <w:sz w:val="25"/>
          <w:u w:val="thick"/>
        </w:rPr>
        <w:t>management</w:t>
      </w:r>
      <w:r>
        <w:rPr>
          <w:spacing w:val="-6"/>
          <w:sz w:val="22"/>
        </w:rPr>
        <w:t>:</w:t>
      </w:r>
      <w:r>
        <w:rPr>
          <w:spacing w:val="-10"/>
          <w:sz w:val="22"/>
        </w:rPr>
        <w:t> </w:t>
      </w:r>
      <w:r>
        <w:rPr>
          <w:spacing w:val="-6"/>
          <w:sz w:val="22"/>
        </w:rPr>
        <w:t>Social</w:t>
      </w:r>
      <w:r>
        <w:rPr>
          <w:spacing w:val="-9"/>
          <w:sz w:val="22"/>
        </w:rPr>
        <w:t> </w:t>
      </w:r>
      <w:r>
        <w:rPr>
          <w:spacing w:val="-6"/>
          <w:sz w:val="22"/>
        </w:rPr>
        <w:t>science</w:t>
      </w:r>
      <w:r>
        <w:rPr>
          <w:spacing w:val="-9"/>
          <w:sz w:val="22"/>
        </w:rPr>
        <w:t> </w:t>
      </w:r>
      <w:r>
        <w:rPr>
          <w:spacing w:val="-6"/>
          <w:sz w:val="22"/>
        </w:rPr>
        <w:t>is</w:t>
      </w:r>
      <w:r>
        <w:rPr>
          <w:spacing w:val="-9"/>
          <w:sz w:val="22"/>
        </w:rPr>
        <w:t> </w:t>
      </w:r>
      <w:r>
        <w:rPr>
          <w:spacing w:val="-6"/>
          <w:sz w:val="22"/>
        </w:rPr>
        <w:t>key</w:t>
      </w:r>
      <w:r>
        <w:rPr>
          <w:spacing w:val="-10"/>
          <w:sz w:val="22"/>
        </w:rPr>
        <w:t> </w:t>
      </w:r>
      <w:r>
        <w:rPr>
          <w:spacing w:val="-6"/>
          <w:sz w:val="22"/>
        </w:rPr>
        <w:t>to</w:t>
      </w:r>
      <w:r>
        <w:rPr>
          <w:spacing w:val="-9"/>
          <w:sz w:val="22"/>
        </w:rPr>
        <w:t> </w:t>
      </w:r>
      <w:r>
        <w:rPr>
          <w:spacing w:val="-6"/>
          <w:sz w:val="22"/>
        </w:rPr>
        <w:t>informing</w:t>
      </w:r>
      <w:r>
        <w:rPr>
          <w:spacing w:val="-9"/>
          <w:sz w:val="22"/>
        </w:rPr>
        <w:t> </w:t>
      </w:r>
      <w:r>
        <w:rPr>
          <w:spacing w:val="-6"/>
          <w:sz w:val="22"/>
        </w:rPr>
        <w:t>the</w:t>
      </w:r>
      <w:r>
        <w:rPr>
          <w:spacing w:val="-10"/>
          <w:sz w:val="22"/>
        </w:rPr>
        <w:t> </w:t>
      </w:r>
      <w:r>
        <w:rPr>
          <w:spacing w:val="-6"/>
          <w:sz w:val="22"/>
        </w:rPr>
        <w:t>work</w:t>
      </w:r>
      <w:r>
        <w:rPr>
          <w:spacing w:val="-9"/>
          <w:sz w:val="22"/>
        </w:rPr>
        <w:t> </w:t>
      </w:r>
      <w:r>
        <w:rPr>
          <w:spacing w:val="-6"/>
          <w:sz w:val="22"/>
        </w:rPr>
        <w:t>of </w:t>
      </w:r>
      <w:r>
        <w:rPr>
          <w:sz w:val="22"/>
        </w:rPr>
        <w:t>our agency. We are hoping that a fellow could develop and pilot a program for amplifying the quantity,</w:t>
      </w:r>
      <w:r>
        <w:rPr>
          <w:spacing w:val="-4"/>
          <w:sz w:val="22"/>
        </w:rPr>
        <w:t> </w:t>
      </w:r>
      <w:r>
        <w:rPr>
          <w:sz w:val="22"/>
        </w:rPr>
        <w:t>breadth,</w:t>
      </w:r>
      <w:r>
        <w:rPr>
          <w:spacing w:val="-4"/>
          <w:sz w:val="22"/>
        </w:rPr>
        <w:t> </w:t>
      </w:r>
      <w:r>
        <w:rPr>
          <w:sz w:val="22"/>
        </w:rPr>
        <w:t>and</w:t>
      </w:r>
      <w:r>
        <w:rPr>
          <w:spacing w:val="-4"/>
          <w:sz w:val="22"/>
        </w:rPr>
        <w:t> </w:t>
      </w:r>
      <w:r>
        <w:rPr>
          <w:sz w:val="22"/>
        </w:rPr>
        <w:t>application</w:t>
      </w:r>
      <w:r>
        <w:rPr>
          <w:spacing w:val="-4"/>
          <w:sz w:val="22"/>
        </w:rPr>
        <w:t> </w:t>
      </w:r>
      <w:r>
        <w:rPr>
          <w:sz w:val="22"/>
        </w:rPr>
        <w:t>of</w:t>
      </w:r>
      <w:r>
        <w:rPr>
          <w:spacing w:val="-4"/>
          <w:sz w:val="22"/>
        </w:rPr>
        <w:t> </w:t>
      </w:r>
      <w:r>
        <w:rPr>
          <w:sz w:val="22"/>
        </w:rPr>
        <w:t>social</w:t>
      </w:r>
      <w:r>
        <w:rPr>
          <w:spacing w:val="-4"/>
          <w:sz w:val="22"/>
        </w:rPr>
        <w:t> </w:t>
      </w:r>
      <w:r>
        <w:rPr>
          <w:sz w:val="22"/>
        </w:rPr>
        <w:t>science</w:t>
      </w:r>
      <w:r>
        <w:rPr>
          <w:spacing w:val="-4"/>
          <w:sz w:val="22"/>
        </w:rPr>
        <w:t> </w:t>
      </w:r>
      <w:r>
        <w:rPr>
          <w:sz w:val="22"/>
        </w:rPr>
        <w:t>research</w:t>
      </w:r>
      <w:r>
        <w:rPr>
          <w:spacing w:val="-4"/>
          <w:sz w:val="22"/>
        </w:rPr>
        <w:t> </w:t>
      </w:r>
      <w:r>
        <w:rPr>
          <w:sz w:val="22"/>
        </w:rPr>
        <w:t>in</w:t>
      </w:r>
      <w:r>
        <w:rPr>
          <w:spacing w:val="-4"/>
          <w:sz w:val="22"/>
        </w:rPr>
        <w:t> </w:t>
      </w:r>
      <w:r>
        <w:rPr>
          <w:sz w:val="22"/>
        </w:rPr>
        <w:t>the</w:t>
      </w:r>
      <w:r>
        <w:rPr>
          <w:spacing w:val="-4"/>
          <w:sz w:val="22"/>
        </w:rPr>
        <w:t> </w:t>
      </w:r>
      <w:r>
        <w:rPr>
          <w:sz w:val="22"/>
        </w:rPr>
        <w:t>Puget</w:t>
      </w:r>
      <w:r>
        <w:rPr>
          <w:spacing w:val="-4"/>
          <w:sz w:val="22"/>
        </w:rPr>
        <w:t> </w:t>
      </w:r>
      <w:r>
        <w:rPr>
          <w:sz w:val="22"/>
        </w:rPr>
        <w:t>Sound.</w:t>
      </w:r>
      <w:r>
        <w:rPr>
          <w:spacing w:val="40"/>
          <w:sz w:val="22"/>
        </w:rPr>
        <w:t> </w:t>
      </w:r>
      <w:r>
        <w:rPr>
          <w:sz w:val="22"/>
        </w:rPr>
        <w:t>A</w:t>
      </w:r>
      <w:r>
        <w:rPr>
          <w:spacing w:val="-4"/>
          <w:sz w:val="22"/>
        </w:rPr>
        <w:t> </w:t>
      </w:r>
      <w:r>
        <w:rPr>
          <w:sz w:val="22"/>
        </w:rPr>
        <w:t>key</w:t>
      </w:r>
      <w:r>
        <w:rPr>
          <w:spacing w:val="-4"/>
          <w:sz w:val="22"/>
        </w:rPr>
        <w:t> </w:t>
      </w:r>
      <w:r>
        <w:rPr>
          <w:sz w:val="22"/>
        </w:rPr>
        <w:t>impact</w:t>
      </w:r>
      <w:r>
        <w:rPr>
          <w:spacing w:val="-4"/>
          <w:sz w:val="22"/>
        </w:rPr>
        <w:t> </w:t>
      </w:r>
      <w:r>
        <w:rPr>
          <w:sz w:val="22"/>
        </w:rPr>
        <w:t>of this work would be to align the Partnership’s social science efforts with recommendations from environmental justice leaders, such as incorporating environmental justice research priorities, promoting equitable investment in overburdened and vulnerable communities, and creating opportunities for building relationships with overburdened and vulnerable communities. The fellow’s work would help broaden the reach of social science research and application. They would work closely with the Social Sciences Coordinator and collaborate with teams across the agency and a variety of community partners. Deliverables could include a report with program recommendations, Request for Proposals development, communications products, a Decision</w:t>
      </w:r>
    </w:p>
    <w:p>
      <w:pPr>
        <w:pStyle w:val="ListParagraph"/>
        <w:spacing w:after="0" w:line="268" w:lineRule="auto"/>
        <w:jc w:val="left"/>
        <w:rPr>
          <w:sz w:val="22"/>
        </w:rPr>
        <w:sectPr>
          <w:pgSz w:w="12240" w:h="15840"/>
          <w:pgMar w:top="1460" w:bottom="280" w:left="720" w:right="720"/>
        </w:sectPr>
      </w:pPr>
    </w:p>
    <w:p>
      <w:pPr>
        <w:pStyle w:val="BodyText"/>
        <w:spacing w:line="259" w:lineRule="auto" w:before="71"/>
        <w:ind w:right="334"/>
      </w:pPr>
      <w:r>
        <w:rPr/>
        <w:drawing>
          <wp:anchor distT="0" distB="0" distL="0" distR="0" allowOverlap="1" layoutInCell="1" locked="0" behindDoc="1" simplePos="0" relativeHeight="487502848">
            <wp:simplePos x="0" y="0"/>
            <wp:positionH relativeFrom="page">
              <wp:posOffset>2540</wp:posOffset>
            </wp:positionH>
            <wp:positionV relativeFrom="page">
              <wp:posOffset>395710</wp:posOffset>
            </wp:positionV>
            <wp:extent cx="7769859" cy="966268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769859" cy="9662689"/>
                    </a:xfrm>
                    <a:prstGeom prst="rect">
                      <a:avLst/>
                    </a:prstGeom>
                  </pic:spPr>
                </pic:pic>
              </a:graphicData>
            </a:graphic>
          </wp:anchor>
        </w:drawing>
      </w:r>
      <w:r>
        <w:rPr/>
        <w:t>Package to the WA State Legislature (serving as a co-author), and process development for translating</w:t>
      </w:r>
      <w:r>
        <w:rPr>
          <w:spacing w:val="-6"/>
        </w:rPr>
        <w:t> </w:t>
      </w:r>
      <w:r>
        <w:rPr/>
        <w:t>research</w:t>
      </w:r>
      <w:r>
        <w:rPr>
          <w:spacing w:val="-6"/>
        </w:rPr>
        <w:t> </w:t>
      </w:r>
      <w:r>
        <w:rPr/>
        <w:t>recommendations</w:t>
      </w:r>
      <w:r>
        <w:rPr>
          <w:spacing w:val="-6"/>
        </w:rPr>
        <w:t> </w:t>
      </w:r>
      <w:r>
        <w:rPr/>
        <w:t>into</w:t>
      </w:r>
      <w:r>
        <w:rPr>
          <w:spacing w:val="-6"/>
        </w:rPr>
        <w:t> </w:t>
      </w:r>
      <w:r>
        <w:rPr/>
        <w:t>recovery</w:t>
      </w:r>
      <w:r>
        <w:rPr>
          <w:spacing w:val="-6"/>
        </w:rPr>
        <w:t> </w:t>
      </w:r>
      <w:r>
        <w:rPr/>
        <w:t>planning,</w:t>
      </w:r>
      <w:r>
        <w:rPr>
          <w:spacing w:val="-6"/>
        </w:rPr>
        <w:t> </w:t>
      </w:r>
      <w:r>
        <w:rPr/>
        <w:t>implementation,</w:t>
      </w:r>
      <w:r>
        <w:rPr>
          <w:spacing w:val="-6"/>
        </w:rPr>
        <w:t> </w:t>
      </w:r>
      <w:r>
        <w:rPr/>
        <w:t>and</w:t>
      </w:r>
      <w:r>
        <w:rPr>
          <w:spacing w:val="-6"/>
        </w:rPr>
        <w:t> </w:t>
      </w:r>
      <w:r>
        <w:rPr/>
        <w:t>monitoring. </w:t>
      </w:r>
      <w:r>
        <w:rPr>
          <w:i/>
          <w:sz w:val="25"/>
        </w:rPr>
        <w:t>Skills</w:t>
      </w:r>
      <w:r>
        <w:rPr>
          <w:i/>
          <w:spacing w:val="-18"/>
          <w:sz w:val="25"/>
        </w:rPr>
        <w:t> </w:t>
      </w:r>
      <w:r>
        <w:rPr>
          <w:i/>
          <w:sz w:val="25"/>
        </w:rPr>
        <w:t>Gained:</w:t>
      </w:r>
      <w:r>
        <w:rPr>
          <w:i/>
          <w:spacing w:val="-17"/>
          <w:sz w:val="25"/>
        </w:rPr>
        <w:t> </w:t>
      </w:r>
      <w:r>
        <w:rPr/>
        <w:t>Strategic</w:t>
      </w:r>
      <w:r>
        <w:rPr>
          <w:spacing w:val="-11"/>
        </w:rPr>
        <w:t> </w:t>
      </w:r>
      <w:r>
        <w:rPr/>
        <w:t>planning,</w:t>
      </w:r>
      <w:r>
        <w:rPr>
          <w:spacing w:val="-10"/>
        </w:rPr>
        <w:t> </w:t>
      </w:r>
      <w:r>
        <w:rPr/>
        <w:t>program</w:t>
      </w:r>
      <w:r>
        <w:rPr>
          <w:spacing w:val="-10"/>
        </w:rPr>
        <w:t> </w:t>
      </w:r>
      <w:r>
        <w:rPr/>
        <w:t>development</w:t>
      </w:r>
      <w:r>
        <w:rPr>
          <w:spacing w:val="-10"/>
        </w:rPr>
        <w:t> </w:t>
      </w:r>
      <w:r>
        <w:rPr/>
        <w:t>and</w:t>
      </w:r>
      <w:r>
        <w:rPr>
          <w:spacing w:val="-10"/>
        </w:rPr>
        <w:t> </w:t>
      </w:r>
      <w:r>
        <w:rPr/>
        <w:t>management,</w:t>
      </w:r>
      <w:r>
        <w:rPr>
          <w:spacing w:val="-10"/>
        </w:rPr>
        <w:t> </w:t>
      </w:r>
      <w:r>
        <w:rPr/>
        <w:t>policy</w:t>
      </w:r>
      <w:r>
        <w:rPr>
          <w:spacing w:val="-10"/>
        </w:rPr>
        <w:t> </w:t>
      </w:r>
      <w:r>
        <w:rPr/>
        <w:t>work, </w:t>
      </w:r>
      <w:r>
        <w:rPr>
          <w:spacing w:val="-2"/>
        </w:rPr>
        <w:t>networking.</w:t>
      </w:r>
    </w:p>
    <w:p>
      <w:pPr>
        <w:spacing w:line="269" w:lineRule="exact" w:before="0"/>
        <w:ind w:left="994" w:right="0" w:firstLine="0"/>
        <w:jc w:val="left"/>
        <w:rPr>
          <w:sz w:val="22"/>
        </w:rPr>
      </w:pPr>
      <w:r>
        <w:rPr>
          <w:i/>
          <w:spacing w:val="-4"/>
          <w:sz w:val="25"/>
        </w:rPr>
        <w:t>Project</w:t>
      </w:r>
      <w:r>
        <w:rPr>
          <w:i/>
          <w:spacing w:val="-14"/>
          <w:sz w:val="25"/>
        </w:rPr>
        <w:t> </w:t>
      </w:r>
      <w:r>
        <w:rPr>
          <w:i/>
          <w:spacing w:val="-4"/>
          <w:sz w:val="25"/>
        </w:rPr>
        <w:t>Lead:</w:t>
      </w:r>
      <w:r>
        <w:rPr>
          <w:i/>
          <w:spacing w:val="-13"/>
          <w:sz w:val="25"/>
        </w:rPr>
        <w:t> </w:t>
      </w:r>
      <w:r>
        <w:rPr>
          <w:spacing w:val="-4"/>
          <w:sz w:val="22"/>
        </w:rPr>
        <w:t>Becky</w:t>
      </w:r>
      <w:r>
        <w:rPr>
          <w:spacing w:val="-11"/>
          <w:sz w:val="22"/>
        </w:rPr>
        <w:t> </w:t>
      </w:r>
      <w:r>
        <w:rPr>
          <w:spacing w:val="-4"/>
          <w:sz w:val="22"/>
        </w:rPr>
        <w:t>Hollender</w:t>
      </w:r>
      <w:r>
        <w:rPr>
          <w:spacing w:val="-9"/>
          <w:sz w:val="22"/>
        </w:rPr>
        <w:t> </w:t>
      </w:r>
      <w:r>
        <w:rPr>
          <w:spacing w:val="-4"/>
          <w:sz w:val="22"/>
        </w:rPr>
        <w:t>(Social</w:t>
      </w:r>
      <w:r>
        <w:rPr>
          <w:spacing w:val="-7"/>
          <w:sz w:val="22"/>
        </w:rPr>
        <w:t> </w:t>
      </w:r>
      <w:r>
        <w:rPr>
          <w:spacing w:val="-4"/>
          <w:sz w:val="22"/>
        </w:rPr>
        <w:t>Sciences</w:t>
      </w:r>
      <w:r>
        <w:rPr>
          <w:spacing w:val="-8"/>
          <w:sz w:val="22"/>
        </w:rPr>
        <w:t> </w:t>
      </w:r>
      <w:r>
        <w:rPr>
          <w:spacing w:val="-4"/>
          <w:sz w:val="22"/>
        </w:rPr>
        <w:t>Coordinator)</w:t>
      </w:r>
    </w:p>
    <w:p>
      <w:pPr>
        <w:pStyle w:val="BodyText"/>
        <w:spacing w:before="29"/>
        <w:ind w:left="0"/>
      </w:pPr>
    </w:p>
    <w:p>
      <w:pPr>
        <w:pStyle w:val="ListParagraph"/>
        <w:numPr>
          <w:ilvl w:val="0"/>
          <w:numId w:val="2"/>
        </w:numPr>
        <w:tabs>
          <w:tab w:pos="992" w:val="left" w:leader="none"/>
          <w:tab w:pos="994" w:val="left" w:leader="none"/>
        </w:tabs>
        <w:spacing w:line="268" w:lineRule="auto" w:before="0" w:after="0"/>
        <w:ind w:left="994" w:right="333" w:hanging="360"/>
        <w:jc w:val="left"/>
        <w:rPr>
          <w:sz w:val="22"/>
        </w:rPr>
      </w:pPr>
      <w:r>
        <w:rPr>
          <w:spacing w:val="-4"/>
          <w:sz w:val="25"/>
          <w:u w:val="thick"/>
        </w:rPr>
        <w:t>Community</w:t>
      </w:r>
      <w:r>
        <w:rPr>
          <w:spacing w:val="-14"/>
          <w:sz w:val="25"/>
          <w:u w:val="thick"/>
        </w:rPr>
        <w:t> </w:t>
      </w:r>
      <w:r>
        <w:rPr>
          <w:spacing w:val="-4"/>
          <w:sz w:val="25"/>
          <w:u w:val="thick"/>
        </w:rPr>
        <w:t>science</w:t>
      </w:r>
      <w:r>
        <w:rPr>
          <w:spacing w:val="-13"/>
          <w:sz w:val="25"/>
          <w:u w:val="thick"/>
        </w:rPr>
        <w:t> </w:t>
      </w:r>
      <w:r>
        <w:rPr>
          <w:spacing w:val="-4"/>
          <w:sz w:val="25"/>
          <w:u w:val="thick"/>
        </w:rPr>
        <w:t>impacts</w:t>
      </w:r>
      <w:r>
        <w:rPr>
          <w:spacing w:val="-14"/>
          <w:sz w:val="25"/>
          <w:u w:val="thick"/>
        </w:rPr>
        <w:t> </w:t>
      </w:r>
      <w:r>
        <w:rPr>
          <w:spacing w:val="-4"/>
          <w:sz w:val="25"/>
          <w:u w:val="thick"/>
        </w:rPr>
        <w:t>assessment</w:t>
      </w:r>
      <w:r>
        <w:rPr>
          <w:spacing w:val="-4"/>
          <w:sz w:val="22"/>
        </w:rPr>
        <w:t>:</w:t>
      </w:r>
      <w:r>
        <w:rPr>
          <w:spacing w:val="-11"/>
          <w:sz w:val="22"/>
        </w:rPr>
        <w:t> </w:t>
      </w:r>
      <w:r>
        <w:rPr>
          <w:spacing w:val="-4"/>
          <w:sz w:val="22"/>
        </w:rPr>
        <w:t>We</w:t>
      </w:r>
      <w:r>
        <w:rPr>
          <w:spacing w:val="-11"/>
          <w:sz w:val="22"/>
        </w:rPr>
        <w:t> </w:t>
      </w:r>
      <w:r>
        <w:rPr>
          <w:spacing w:val="-4"/>
          <w:sz w:val="22"/>
        </w:rPr>
        <w:t>have</w:t>
      </w:r>
      <w:r>
        <w:rPr>
          <w:spacing w:val="-11"/>
          <w:sz w:val="22"/>
        </w:rPr>
        <w:t> </w:t>
      </w:r>
      <w:r>
        <w:rPr>
          <w:spacing w:val="-4"/>
          <w:sz w:val="22"/>
        </w:rPr>
        <w:t>identified</w:t>
      </w:r>
      <w:r>
        <w:rPr>
          <w:spacing w:val="-12"/>
          <w:sz w:val="22"/>
        </w:rPr>
        <w:t> </w:t>
      </w:r>
      <w:r>
        <w:rPr>
          <w:spacing w:val="-4"/>
          <w:sz w:val="22"/>
        </w:rPr>
        <w:t>a</w:t>
      </w:r>
      <w:r>
        <w:rPr>
          <w:spacing w:val="-11"/>
          <w:sz w:val="22"/>
        </w:rPr>
        <w:t> </w:t>
      </w:r>
      <w:r>
        <w:rPr>
          <w:spacing w:val="-4"/>
          <w:sz w:val="22"/>
        </w:rPr>
        <w:t>need</w:t>
      </w:r>
      <w:r>
        <w:rPr>
          <w:spacing w:val="-11"/>
          <w:sz w:val="22"/>
        </w:rPr>
        <w:t> </w:t>
      </w:r>
      <w:r>
        <w:rPr>
          <w:spacing w:val="-4"/>
          <w:sz w:val="22"/>
        </w:rPr>
        <w:t>to</w:t>
      </w:r>
      <w:r>
        <w:rPr>
          <w:spacing w:val="-12"/>
          <w:sz w:val="22"/>
        </w:rPr>
        <w:t> </w:t>
      </w:r>
      <w:r>
        <w:rPr>
          <w:spacing w:val="-4"/>
          <w:sz w:val="22"/>
        </w:rPr>
        <w:t>better</w:t>
      </w:r>
      <w:r>
        <w:rPr>
          <w:spacing w:val="-11"/>
          <w:sz w:val="22"/>
        </w:rPr>
        <w:t> </w:t>
      </w:r>
      <w:r>
        <w:rPr>
          <w:spacing w:val="-4"/>
          <w:sz w:val="22"/>
        </w:rPr>
        <w:t>understand</w:t>
      </w:r>
      <w:r>
        <w:rPr>
          <w:spacing w:val="-11"/>
          <w:sz w:val="22"/>
        </w:rPr>
        <w:t> </w:t>
      </w:r>
      <w:r>
        <w:rPr>
          <w:spacing w:val="-4"/>
          <w:sz w:val="22"/>
        </w:rPr>
        <w:t>the </w:t>
      </w:r>
      <w:r>
        <w:rPr>
          <w:sz w:val="22"/>
        </w:rPr>
        <w:t>impacts</w:t>
      </w:r>
      <w:r>
        <w:rPr>
          <w:spacing w:val="-3"/>
          <w:sz w:val="22"/>
        </w:rPr>
        <w:t> </w:t>
      </w:r>
      <w:r>
        <w:rPr>
          <w:sz w:val="22"/>
        </w:rPr>
        <w:t>and</w:t>
      </w:r>
      <w:r>
        <w:rPr>
          <w:spacing w:val="-3"/>
          <w:sz w:val="22"/>
        </w:rPr>
        <w:t> </w:t>
      </w:r>
      <w:r>
        <w:rPr>
          <w:sz w:val="22"/>
        </w:rPr>
        <w:t>prevalence</w:t>
      </w:r>
      <w:r>
        <w:rPr>
          <w:spacing w:val="-3"/>
          <w:sz w:val="22"/>
        </w:rPr>
        <w:t> </w:t>
      </w:r>
      <w:r>
        <w:rPr>
          <w:sz w:val="22"/>
        </w:rPr>
        <w:t>of</w:t>
      </w:r>
      <w:r>
        <w:rPr>
          <w:spacing w:val="-3"/>
          <w:sz w:val="22"/>
        </w:rPr>
        <w:t> </w:t>
      </w:r>
      <w:r>
        <w:rPr>
          <w:sz w:val="22"/>
        </w:rPr>
        <w:t>community</w:t>
      </w:r>
      <w:r>
        <w:rPr>
          <w:spacing w:val="-3"/>
          <w:sz w:val="22"/>
        </w:rPr>
        <w:t> </w:t>
      </w:r>
      <w:r>
        <w:rPr>
          <w:sz w:val="22"/>
        </w:rPr>
        <w:t>science</w:t>
      </w:r>
      <w:r>
        <w:rPr>
          <w:spacing w:val="-3"/>
          <w:sz w:val="22"/>
        </w:rPr>
        <w:t> </w:t>
      </w:r>
      <w:r>
        <w:rPr>
          <w:sz w:val="22"/>
        </w:rPr>
        <w:t>programs</w:t>
      </w:r>
      <w:r>
        <w:rPr>
          <w:spacing w:val="-3"/>
          <w:sz w:val="22"/>
        </w:rPr>
        <w:t> </w:t>
      </w:r>
      <w:r>
        <w:rPr>
          <w:sz w:val="22"/>
        </w:rPr>
        <w:t>throughout</w:t>
      </w:r>
      <w:r>
        <w:rPr>
          <w:spacing w:val="-3"/>
          <w:sz w:val="22"/>
        </w:rPr>
        <w:t> </w:t>
      </w:r>
      <w:r>
        <w:rPr>
          <w:sz w:val="22"/>
        </w:rPr>
        <w:t>the</w:t>
      </w:r>
      <w:r>
        <w:rPr>
          <w:spacing w:val="-3"/>
          <w:sz w:val="22"/>
        </w:rPr>
        <w:t> </w:t>
      </w:r>
      <w:r>
        <w:rPr>
          <w:sz w:val="22"/>
        </w:rPr>
        <w:t>Puget</w:t>
      </w:r>
      <w:r>
        <w:rPr>
          <w:spacing w:val="-3"/>
          <w:sz w:val="22"/>
        </w:rPr>
        <w:t> </w:t>
      </w:r>
      <w:r>
        <w:rPr>
          <w:sz w:val="22"/>
        </w:rPr>
        <w:t>Sound</w:t>
      </w:r>
      <w:r>
        <w:rPr>
          <w:spacing w:val="-3"/>
          <w:sz w:val="22"/>
        </w:rPr>
        <w:t> </w:t>
      </w:r>
      <w:r>
        <w:rPr>
          <w:sz w:val="22"/>
        </w:rPr>
        <w:t>region,</w:t>
      </w:r>
      <w:r>
        <w:rPr>
          <w:spacing w:val="-3"/>
          <w:sz w:val="22"/>
        </w:rPr>
        <w:t> </w:t>
      </w:r>
      <w:r>
        <w:rPr>
          <w:sz w:val="22"/>
        </w:rPr>
        <w:t>and their accessibility to overburdened and vulnerable communities. A fellow would complete an impacts assessment with the goal of exploring these questions and aiding partners who are conducting community science. The work will be responsive to and guided by community partners. We expect that a fellow will work with partners who are conducting community science</w:t>
      </w:r>
      <w:r>
        <w:rPr>
          <w:sz w:val="22"/>
        </w:rPr>
        <w:t> to</w:t>
      </w:r>
      <w:r>
        <w:rPr>
          <w:spacing w:val="-1"/>
          <w:sz w:val="22"/>
        </w:rPr>
        <w:t> </w:t>
      </w:r>
      <w:r>
        <w:rPr>
          <w:sz w:val="22"/>
        </w:rPr>
        <w:t>meet</w:t>
      </w:r>
      <w:r>
        <w:rPr>
          <w:spacing w:val="-1"/>
          <w:sz w:val="22"/>
        </w:rPr>
        <w:t> </w:t>
      </w:r>
      <w:r>
        <w:rPr>
          <w:sz w:val="22"/>
        </w:rPr>
        <w:t>their</w:t>
      </w:r>
      <w:r>
        <w:rPr>
          <w:spacing w:val="-1"/>
          <w:sz w:val="22"/>
        </w:rPr>
        <w:t> </w:t>
      </w:r>
      <w:r>
        <w:rPr>
          <w:sz w:val="22"/>
        </w:rPr>
        <w:t>needs</w:t>
      </w:r>
      <w:r>
        <w:rPr>
          <w:spacing w:val="-1"/>
          <w:sz w:val="22"/>
        </w:rPr>
        <w:t> </w:t>
      </w:r>
      <w:r>
        <w:rPr>
          <w:sz w:val="22"/>
        </w:rPr>
        <w:t>and</w:t>
      </w:r>
      <w:r>
        <w:rPr>
          <w:spacing w:val="-1"/>
          <w:sz w:val="22"/>
        </w:rPr>
        <w:t> </w:t>
      </w:r>
      <w:r>
        <w:rPr>
          <w:sz w:val="22"/>
        </w:rPr>
        <w:t>identify</w:t>
      </w:r>
      <w:r>
        <w:rPr>
          <w:spacing w:val="-1"/>
          <w:sz w:val="22"/>
        </w:rPr>
        <w:t> </w:t>
      </w:r>
      <w:r>
        <w:rPr>
          <w:sz w:val="22"/>
        </w:rPr>
        <w:t>elements</w:t>
      </w:r>
      <w:r>
        <w:rPr>
          <w:spacing w:val="-1"/>
          <w:sz w:val="22"/>
        </w:rPr>
        <w:t> </w:t>
      </w:r>
      <w:r>
        <w:rPr>
          <w:sz w:val="22"/>
        </w:rPr>
        <w:t>that</w:t>
      </w:r>
      <w:r>
        <w:rPr>
          <w:spacing w:val="-1"/>
          <w:sz w:val="22"/>
        </w:rPr>
        <w:t> </w:t>
      </w:r>
      <w:r>
        <w:rPr>
          <w:sz w:val="22"/>
        </w:rPr>
        <w:t>make</w:t>
      </w:r>
      <w:r>
        <w:rPr>
          <w:spacing w:val="-1"/>
          <w:sz w:val="22"/>
        </w:rPr>
        <w:t> </w:t>
      </w:r>
      <w:r>
        <w:rPr>
          <w:sz w:val="22"/>
        </w:rPr>
        <w:t>community</w:t>
      </w:r>
      <w:r>
        <w:rPr>
          <w:spacing w:val="-1"/>
          <w:sz w:val="22"/>
        </w:rPr>
        <w:t> </w:t>
      </w:r>
      <w:r>
        <w:rPr>
          <w:sz w:val="22"/>
        </w:rPr>
        <w:t>science</w:t>
      </w:r>
      <w:r>
        <w:rPr>
          <w:spacing w:val="-1"/>
          <w:sz w:val="22"/>
        </w:rPr>
        <w:t> </w:t>
      </w:r>
      <w:r>
        <w:rPr>
          <w:sz w:val="22"/>
        </w:rPr>
        <w:t>programs</w:t>
      </w:r>
      <w:r>
        <w:rPr>
          <w:spacing w:val="-1"/>
          <w:sz w:val="22"/>
        </w:rPr>
        <w:t> </w:t>
      </w:r>
      <w:r>
        <w:rPr>
          <w:sz w:val="22"/>
        </w:rPr>
        <w:t>successful.</w:t>
      </w:r>
      <w:r>
        <w:rPr>
          <w:spacing w:val="-1"/>
          <w:sz w:val="22"/>
        </w:rPr>
        <w:t> </w:t>
      </w:r>
      <w:r>
        <w:rPr>
          <w:sz w:val="22"/>
        </w:rPr>
        <w:t>As a result of this work, a fellow could share findings to help community science programs enhance their impact on the communities that they serve. This work will also improve our understanding of the</w:t>
      </w:r>
      <w:r>
        <w:rPr>
          <w:spacing w:val="-3"/>
          <w:sz w:val="22"/>
        </w:rPr>
        <w:t> </w:t>
      </w:r>
      <w:r>
        <w:rPr>
          <w:sz w:val="22"/>
        </w:rPr>
        <w:t>distribution</w:t>
      </w:r>
      <w:r>
        <w:rPr>
          <w:spacing w:val="-3"/>
          <w:sz w:val="22"/>
        </w:rPr>
        <w:t> </w:t>
      </w:r>
      <w:r>
        <w:rPr>
          <w:sz w:val="22"/>
        </w:rPr>
        <w:t>and</w:t>
      </w:r>
      <w:r>
        <w:rPr>
          <w:spacing w:val="-3"/>
          <w:sz w:val="22"/>
        </w:rPr>
        <w:t> </w:t>
      </w:r>
      <w:r>
        <w:rPr>
          <w:sz w:val="22"/>
        </w:rPr>
        <w:t>impacts</w:t>
      </w:r>
      <w:r>
        <w:rPr>
          <w:spacing w:val="-3"/>
          <w:sz w:val="22"/>
        </w:rPr>
        <w:t> </w:t>
      </w:r>
      <w:r>
        <w:rPr>
          <w:sz w:val="22"/>
        </w:rPr>
        <w:t>of</w:t>
      </w:r>
      <w:r>
        <w:rPr>
          <w:spacing w:val="-3"/>
          <w:sz w:val="22"/>
        </w:rPr>
        <w:t> </w:t>
      </w:r>
      <w:r>
        <w:rPr>
          <w:sz w:val="22"/>
        </w:rPr>
        <w:t>community</w:t>
      </w:r>
      <w:r>
        <w:rPr>
          <w:spacing w:val="-3"/>
          <w:sz w:val="22"/>
        </w:rPr>
        <w:t> </w:t>
      </w:r>
      <w:r>
        <w:rPr>
          <w:sz w:val="22"/>
        </w:rPr>
        <w:t>science</w:t>
      </w:r>
      <w:r>
        <w:rPr>
          <w:spacing w:val="-3"/>
          <w:sz w:val="22"/>
        </w:rPr>
        <w:t> </w:t>
      </w:r>
      <w:r>
        <w:rPr>
          <w:sz w:val="22"/>
        </w:rPr>
        <w:t>on</w:t>
      </w:r>
      <w:r>
        <w:rPr>
          <w:spacing w:val="-3"/>
          <w:sz w:val="22"/>
        </w:rPr>
        <w:t> </w:t>
      </w:r>
      <w:r>
        <w:rPr>
          <w:sz w:val="22"/>
        </w:rPr>
        <w:t>the</w:t>
      </w:r>
      <w:r>
        <w:rPr>
          <w:spacing w:val="-3"/>
          <w:sz w:val="22"/>
        </w:rPr>
        <w:t> </w:t>
      </w:r>
      <w:r>
        <w:rPr>
          <w:sz w:val="22"/>
        </w:rPr>
        <w:t>communities</w:t>
      </w:r>
      <w:r>
        <w:rPr>
          <w:spacing w:val="-3"/>
          <w:sz w:val="22"/>
        </w:rPr>
        <w:t> </w:t>
      </w:r>
      <w:r>
        <w:rPr>
          <w:sz w:val="22"/>
        </w:rPr>
        <w:t>they</w:t>
      </w:r>
      <w:r>
        <w:rPr>
          <w:spacing w:val="-3"/>
          <w:sz w:val="22"/>
        </w:rPr>
        <w:t> </w:t>
      </w:r>
      <w:r>
        <w:rPr>
          <w:sz w:val="22"/>
        </w:rPr>
        <w:t>are</w:t>
      </w:r>
      <w:r>
        <w:rPr>
          <w:spacing w:val="-3"/>
          <w:sz w:val="22"/>
        </w:rPr>
        <w:t> </w:t>
      </w:r>
      <w:r>
        <w:rPr>
          <w:sz w:val="22"/>
        </w:rPr>
        <w:t>embedded</w:t>
      </w:r>
      <w:r>
        <w:rPr>
          <w:spacing w:val="-3"/>
          <w:sz w:val="22"/>
        </w:rPr>
        <w:t> </w:t>
      </w:r>
      <w:r>
        <w:rPr>
          <w:sz w:val="22"/>
        </w:rPr>
        <w:t>within, and</w:t>
      </w:r>
      <w:r>
        <w:rPr>
          <w:spacing w:val="-3"/>
          <w:sz w:val="22"/>
        </w:rPr>
        <w:t> </w:t>
      </w:r>
      <w:r>
        <w:rPr>
          <w:sz w:val="22"/>
        </w:rPr>
        <w:t>on</w:t>
      </w:r>
      <w:r>
        <w:rPr>
          <w:spacing w:val="-3"/>
          <w:sz w:val="22"/>
        </w:rPr>
        <w:t> </w:t>
      </w:r>
      <w:r>
        <w:rPr>
          <w:sz w:val="22"/>
        </w:rPr>
        <w:t>the</w:t>
      </w:r>
      <w:r>
        <w:rPr>
          <w:spacing w:val="-3"/>
          <w:sz w:val="22"/>
        </w:rPr>
        <w:t> </w:t>
      </w:r>
      <w:r>
        <w:rPr>
          <w:sz w:val="22"/>
        </w:rPr>
        <w:t>scientific</w:t>
      </w:r>
      <w:r>
        <w:rPr>
          <w:spacing w:val="-3"/>
          <w:sz w:val="22"/>
        </w:rPr>
        <w:t> </w:t>
      </w:r>
      <w:r>
        <w:rPr>
          <w:sz w:val="22"/>
        </w:rPr>
        <w:t>field</w:t>
      </w:r>
      <w:r>
        <w:rPr>
          <w:spacing w:val="-3"/>
          <w:sz w:val="22"/>
        </w:rPr>
        <w:t> </w:t>
      </w:r>
      <w:r>
        <w:rPr>
          <w:sz w:val="22"/>
        </w:rPr>
        <w:t>they</w:t>
      </w:r>
      <w:r>
        <w:rPr>
          <w:spacing w:val="-3"/>
          <w:sz w:val="22"/>
        </w:rPr>
        <w:t> </w:t>
      </w:r>
      <w:r>
        <w:rPr>
          <w:sz w:val="22"/>
        </w:rPr>
        <w:t>are</w:t>
      </w:r>
      <w:r>
        <w:rPr>
          <w:spacing w:val="-3"/>
          <w:sz w:val="22"/>
        </w:rPr>
        <w:t> </w:t>
      </w:r>
      <w:r>
        <w:rPr>
          <w:sz w:val="22"/>
        </w:rPr>
        <w:t>associated</w:t>
      </w:r>
      <w:r>
        <w:rPr>
          <w:spacing w:val="-3"/>
          <w:sz w:val="22"/>
        </w:rPr>
        <w:t> </w:t>
      </w:r>
      <w:r>
        <w:rPr>
          <w:sz w:val="22"/>
        </w:rPr>
        <w:t>with.</w:t>
      </w:r>
      <w:r>
        <w:rPr>
          <w:spacing w:val="-3"/>
          <w:sz w:val="22"/>
        </w:rPr>
        <w:t> </w:t>
      </w:r>
      <w:r>
        <w:rPr>
          <w:sz w:val="22"/>
        </w:rPr>
        <w:t>A</w:t>
      </w:r>
      <w:r>
        <w:rPr>
          <w:spacing w:val="-3"/>
          <w:sz w:val="22"/>
        </w:rPr>
        <w:t> </w:t>
      </w:r>
      <w:r>
        <w:rPr>
          <w:sz w:val="22"/>
        </w:rPr>
        <w:t>fellow</w:t>
      </w:r>
      <w:r>
        <w:rPr>
          <w:spacing w:val="-3"/>
          <w:sz w:val="22"/>
        </w:rPr>
        <w:t> </w:t>
      </w:r>
      <w:r>
        <w:rPr>
          <w:sz w:val="22"/>
        </w:rPr>
        <w:t>will</w:t>
      </w:r>
      <w:r>
        <w:rPr>
          <w:spacing w:val="-3"/>
          <w:sz w:val="22"/>
        </w:rPr>
        <w:t> </w:t>
      </w:r>
      <w:r>
        <w:rPr>
          <w:sz w:val="22"/>
        </w:rPr>
        <w:t>have</w:t>
      </w:r>
      <w:r>
        <w:rPr>
          <w:spacing w:val="-3"/>
          <w:sz w:val="22"/>
        </w:rPr>
        <w:t> </w:t>
      </w:r>
      <w:r>
        <w:rPr>
          <w:sz w:val="22"/>
        </w:rPr>
        <w:t>opportunities</w:t>
      </w:r>
      <w:r>
        <w:rPr>
          <w:spacing w:val="-3"/>
          <w:sz w:val="22"/>
        </w:rPr>
        <w:t> </w:t>
      </w:r>
      <w:r>
        <w:rPr>
          <w:sz w:val="22"/>
        </w:rPr>
        <w:t>to</w:t>
      </w:r>
      <w:r>
        <w:rPr>
          <w:spacing w:val="-3"/>
          <w:sz w:val="22"/>
        </w:rPr>
        <w:t> </w:t>
      </w:r>
      <w:r>
        <w:rPr>
          <w:sz w:val="22"/>
        </w:rPr>
        <w:t>connect</w:t>
      </w:r>
      <w:r>
        <w:rPr>
          <w:spacing w:val="-3"/>
          <w:sz w:val="22"/>
        </w:rPr>
        <w:t> </w:t>
      </w:r>
      <w:r>
        <w:rPr>
          <w:sz w:val="22"/>
        </w:rPr>
        <w:t>with a variety of work groups and community partners throughout our network. Potential products could include a workshop, written report, presentations to our Boards, resources and recommendations for community science programs, and/or other science communication </w:t>
      </w:r>
      <w:r>
        <w:rPr>
          <w:spacing w:val="-2"/>
          <w:sz w:val="22"/>
        </w:rPr>
        <w:t>products.</w:t>
      </w:r>
    </w:p>
    <w:p>
      <w:pPr>
        <w:pStyle w:val="BodyText"/>
        <w:spacing w:line="272" w:lineRule="exact"/>
      </w:pPr>
      <w:r>
        <w:rPr>
          <w:i/>
          <w:spacing w:val="-2"/>
          <w:sz w:val="25"/>
        </w:rPr>
        <w:t>Skills</w:t>
      </w:r>
      <w:r>
        <w:rPr>
          <w:i/>
          <w:spacing w:val="-16"/>
          <w:sz w:val="25"/>
        </w:rPr>
        <w:t> </w:t>
      </w:r>
      <w:r>
        <w:rPr>
          <w:i/>
          <w:spacing w:val="-2"/>
          <w:sz w:val="25"/>
        </w:rPr>
        <w:t>Gained:</w:t>
      </w:r>
      <w:r>
        <w:rPr>
          <w:i/>
          <w:spacing w:val="-15"/>
          <w:sz w:val="25"/>
        </w:rPr>
        <w:t> </w:t>
      </w:r>
      <w:r>
        <w:rPr>
          <w:spacing w:val="-2"/>
        </w:rPr>
        <w:t>Social</w:t>
      </w:r>
      <w:r>
        <w:rPr>
          <w:spacing w:val="-13"/>
        </w:rPr>
        <w:t> </w:t>
      </w:r>
      <w:r>
        <w:rPr>
          <w:spacing w:val="-2"/>
        </w:rPr>
        <w:t>science</w:t>
      </w:r>
      <w:r>
        <w:rPr>
          <w:spacing w:val="-14"/>
        </w:rPr>
        <w:t> </w:t>
      </w:r>
      <w:r>
        <w:rPr>
          <w:spacing w:val="-2"/>
        </w:rPr>
        <w:t>research,</w:t>
      </w:r>
      <w:r>
        <w:rPr>
          <w:spacing w:val="-13"/>
        </w:rPr>
        <w:t> </w:t>
      </w:r>
      <w:r>
        <w:rPr>
          <w:spacing w:val="-2"/>
        </w:rPr>
        <w:t>outreach,</w:t>
      </w:r>
      <w:r>
        <w:rPr>
          <w:spacing w:val="-13"/>
        </w:rPr>
        <w:t> </w:t>
      </w:r>
      <w:r>
        <w:rPr>
          <w:spacing w:val="-2"/>
        </w:rPr>
        <w:t>data</w:t>
      </w:r>
      <w:r>
        <w:rPr>
          <w:spacing w:val="-13"/>
        </w:rPr>
        <w:t> </w:t>
      </w:r>
      <w:r>
        <w:rPr>
          <w:spacing w:val="-2"/>
        </w:rPr>
        <w:t>communication,</w:t>
      </w:r>
      <w:r>
        <w:rPr>
          <w:spacing w:val="-12"/>
        </w:rPr>
        <w:t> </w:t>
      </w:r>
      <w:r>
        <w:rPr>
          <w:spacing w:val="-2"/>
        </w:rPr>
        <w:t>technical</w:t>
      </w:r>
      <w:r>
        <w:rPr>
          <w:spacing w:val="-12"/>
        </w:rPr>
        <w:t> </w:t>
      </w:r>
      <w:r>
        <w:rPr>
          <w:spacing w:val="-2"/>
        </w:rPr>
        <w:t>writing,</w:t>
      </w:r>
    </w:p>
    <w:p>
      <w:pPr>
        <w:pStyle w:val="BodyText"/>
        <w:spacing w:before="25"/>
      </w:pPr>
      <w:r>
        <w:rPr/>
        <w:t>interviewing,</w:t>
      </w:r>
      <w:r>
        <w:rPr>
          <w:spacing w:val="-10"/>
        </w:rPr>
        <w:t> </w:t>
      </w:r>
      <w:r>
        <w:rPr/>
        <w:t>facilitation,</w:t>
      </w:r>
      <w:r>
        <w:rPr>
          <w:spacing w:val="-10"/>
        </w:rPr>
        <w:t> </w:t>
      </w:r>
      <w:r>
        <w:rPr/>
        <w:t>data</w:t>
      </w:r>
      <w:r>
        <w:rPr>
          <w:spacing w:val="-10"/>
        </w:rPr>
        <w:t> </w:t>
      </w:r>
      <w:r>
        <w:rPr>
          <w:spacing w:val="-2"/>
        </w:rPr>
        <w:t>analysis.</w:t>
      </w:r>
    </w:p>
    <w:p>
      <w:pPr>
        <w:pStyle w:val="BodyText"/>
        <w:spacing w:line="261" w:lineRule="auto" w:before="4"/>
      </w:pPr>
      <w:r>
        <w:rPr>
          <w:i/>
          <w:spacing w:val="-2"/>
          <w:sz w:val="25"/>
        </w:rPr>
        <w:t>Project</w:t>
      </w:r>
      <w:r>
        <w:rPr>
          <w:i/>
          <w:spacing w:val="-15"/>
          <w:sz w:val="25"/>
        </w:rPr>
        <w:t> </w:t>
      </w:r>
      <w:r>
        <w:rPr>
          <w:i/>
          <w:spacing w:val="-2"/>
          <w:sz w:val="25"/>
        </w:rPr>
        <w:t>Leads:</w:t>
      </w:r>
      <w:r>
        <w:rPr>
          <w:i/>
          <w:spacing w:val="-15"/>
          <w:sz w:val="25"/>
        </w:rPr>
        <w:t> </w:t>
      </w:r>
      <w:r>
        <w:rPr>
          <w:spacing w:val="-2"/>
        </w:rPr>
        <w:t>Becky</w:t>
      </w:r>
      <w:r>
        <w:rPr>
          <w:spacing w:val="-7"/>
        </w:rPr>
        <w:t> </w:t>
      </w:r>
      <w:r>
        <w:rPr>
          <w:spacing w:val="-2"/>
        </w:rPr>
        <w:t>Hollender</w:t>
      </w:r>
      <w:r>
        <w:rPr>
          <w:spacing w:val="-7"/>
        </w:rPr>
        <w:t> </w:t>
      </w:r>
      <w:r>
        <w:rPr>
          <w:spacing w:val="-2"/>
        </w:rPr>
        <w:t>(Social</w:t>
      </w:r>
      <w:r>
        <w:rPr>
          <w:spacing w:val="-7"/>
        </w:rPr>
        <w:t> </w:t>
      </w:r>
      <w:r>
        <w:rPr>
          <w:spacing w:val="-2"/>
        </w:rPr>
        <w:t>Sciences</w:t>
      </w:r>
      <w:r>
        <w:rPr>
          <w:spacing w:val="-7"/>
        </w:rPr>
        <w:t> </w:t>
      </w:r>
      <w:r>
        <w:rPr>
          <w:spacing w:val="-2"/>
        </w:rPr>
        <w:t>Coordinator)</w:t>
      </w:r>
      <w:r>
        <w:rPr>
          <w:spacing w:val="-7"/>
        </w:rPr>
        <w:t> </w:t>
      </w:r>
      <w:r>
        <w:rPr>
          <w:spacing w:val="-2"/>
        </w:rPr>
        <w:t>and</w:t>
      </w:r>
      <w:r>
        <w:rPr>
          <w:spacing w:val="-7"/>
        </w:rPr>
        <w:t> </w:t>
      </w:r>
      <w:r>
        <w:rPr>
          <w:spacing w:val="-2"/>
        </w:rPr>
        <w:t>Hannah</w:t>
      </w:r>
      <w:r>
        <w:rPr>
          <w:spacing w:val="-7"/>
        </w:rPr>
        <w:t> </w:t>
      </w:r>
      <w:r>
        <w:rPr>
          <w:spacing w:val="-2"/>
        </w:rPr>
        <w:t>Mittelstaedt</w:t>
      </w:r>
      <w:r>
        <w:rPr>
          <w:spacing w:val="-7"/>
        </w:rPr>
        <w:t> </w:t>
      </w:r>
      <w:r>
        <w:rPr>
          <w:spacing w:val="-2"/>
        </w:rPr>
        <w:t>(PSEMP Coordinator)</w:t>
      </w:r>
    </w:p>
    <w:p>
      <w:pPr>
        <w:pStyle w:val="BodyText"/>
        <w:spacing w:before="13"/>
        <w:ind w:left="0"/>
      </w:pPr>
    </w:p>
    <w:p>
      <w:pPr>
        <w:pStyle w:val="ListParagraph"/>
        <w:numPr>
          <w:ilvl w:val="0"/>
          <w:numId w:val="2"/>
        </w:numPr>
        <w:tabs>
          <w:tab w:pos="992" w:val="left" w:leader="none"/>
          <w:tab w:pos="994" w:val="left" w:leader="none"/>
        </w:tabs>
        <w:spacing w:line="268" w:lineRule="auto" w:before="0" w:after="0"/>
        <w:ind w:left="994" w:right="296" w:hanging="360"/>
        <w:jc w:val="left"/>
        <w:rPr>
          <w:sz w:val="22"/>
        </w:rPr>
      </w:pPr>
      <w:r>
        <w:rPr>
          <w:w w:val="90"/>
          <w:sz w:val="25"/>
          <w:u w:val="thick"/>
        </w:rPr>
        <w:t>Stream</w:t>
      </w:r>
      <w:r>
        <w:rPr>
          <w:spacing w:val="-6"/>
          <w:w w:val="90"/>
          <w:sz w:val="25"/>
          <w:u w:val="thick"/>
        </w:rPr>
        <w:t> </w:t>
      </w:r>
      <w:r>
        <w:rPr>
          <w:w w:val="90"/>
          <w:sz w:val="25"/>
          <w:u w:val="thick"/>
        </w:rPr>
        <w:t>water</w:t>
      </w:r>
      <w:r>
        <w:rPr>
          <w:spacing w:val="-6"/>
          <w:w w:val="90"/>
          <w:sz w:val="25"/>
          <w:u w:val="thick"/>
        </w:rPr>
        <w:t> </w:t>
      </w:r>
      <w:r>
        <w:rPr>
          <w:w w:val="90"/>
          <w:sz w:val="25"/>
          <w:u w:val="thick"/>
        </w:rPr>
        <w:t>temperature</w:t>
      </w:r>
      <w:r>
        <w:rPr>
          <w:spacing w:val="-6"/>
          <w:w w:val="90"/>
          <w:sz w:val="25"/>
          <w:u w:val="thick"/>
        </w:rPr>
        <w:t> </w:t>
      </w:r>
      <w:r>
        <w:rPr>
          <w:w w:val="90"/>
          <w:sz w:val="25"/>
          <w:u w:val="thick"/>
        </w:rPr>
        <w:t>data</w:t>
      </w:r>
      <w:r>
        <w:rPr>
          <w:spacing w:val="-6"/>
          <w:w w:val="90"/>
          <w:sz w:val="25"/>
          <w:u w:val="thick"/>
        </w:rPr>
        <w:t> </w:t>
      </w:r>
      <w:r>
        <w:rPr>
          <w:w w:val="90"/>
          <w:sz w:val="25"/>
          <w:u w:val="thick"/>
        </w:rPr>
        <w:t>and</w:t>
      </w:r>
      <w:r>
        <w:rPr>
          <w:spacing w:val="-6"/>
          <w:w w:val="90"/>
          <w:sz w:val="25"/>
          <w:u w:val="thick"/>
        </w:rPr>
        <w:t> </w:t>
      </w:r>
      <w:r>
        <w:rPr>
          <w:w w:val="90"/>
          <w:sz w:val="25"/>
          <w:u w:val="thick"/>
        </w:rPr>
        <w:t>program</w:t>
      </w:r>
      <w:r>
        <w:rPr>
          <w:spacing w:val="-6"/>
          <w:w w:val="90"/>
          <w:sz w:val="25"/>
          <w:u w:val="thick"/>
        </w:rPr>
        <w:t> </w:t>
      </w:r>
      <w:r>
        <w:rPr>
          <w:w w:val="90"/>
          <w:sz w:val="25"/>
          <w:u w:val="thick"/>
        </w:rPr>
        <w:t>inventory</w:t>
      </w:r>
      <w:r>
        <w:rPr>
          <w:spacing w:val="-6"/>
          <w:w w:val="90"/>
          <w:sz w:val="25"/>
          <w:u w:val="thick"/>
        </w:rPr>
        <w:t> </w:t>
      </w:r>
      <w:r>
        <w:rPr>
          <w:w w:val="90"/>
          <w:sz w:val="25"/>
          <w:u w:val="thick"/>
        </w:rPr>
        <w:t>to</w:t>
      </w:r>
      <w:r>
        <w:rPr>
          <w:spacing w:val="-6"/>
          <w:w w:val="90"/>
          <w:sz w:val="25"/>
          <w:u w:val="thick"/>
        </w:rPr>
        <w:t> </w:t>
      </w:r>
      <w:r>
        <w:rPr>
          <w:w w:val="90"/>
          <w:sz w:val="25"/>
          <w:u w:val="thick"/>
        </w:rPr>
        <w:t>support</w:t>
      </w:r>
      <w:r>
        <w:rPr>
          <w:spacing w:val="-6"/>
          <w:w w:val="90"/>
          <w:sz w:val="25"/>
          <w:u w:val="thick"/>
        </w:rPr>
        <w:t> </w:t>
      </w:r>
      <w:r>
        <w:rPr>
          <w:w w:val="90"/>
          <w:sz w:val="25"/>
          <w:u w:val="thick"/>
        </w:rPr>
        <w:t>Puget</w:t>
      </w:r>
      <w:r>
        <w:rPr>
          <w:spacing w:val="-6"/>
          <w:w w:val="90"/>
          <w:sz w:val="25"/>
          <w:u w:val="thick"/>
        </w:rPr>
        <w:t> </w:t>
      </w:r>
      <w:r>
        <w:rPr>
          <w:w w:val="90"/>
          <w:sz w:val="25"/>
          <w:u w:val="thick"/>
        </w:rPr>
        <w:t>Sound</w:t>
      </w:r>
      <w:r>
        <w:rPr>
          <w:spacing w:val="-6"/>
          <w:w w:val="90"/>
          <w:sz w:val="25"/>
          <w:u w:val="thick"/>
        </w:rPr>
        <w:t> </w:t>
      </w:r>
      <w:r>
        <w:rPr>
          <w:w w:val="90"/>
          <w:sz w:val="25"/>
          <w:u w:val="thick"/>
        </w:rPr>
        <w:t>indicators</w:t>
      </w:r>
      <w:r>
        <w:rPr>
          <w:w w:val="90"/>
          <w:sz w:val="22"/>
        </w:rPr>
        <w:t>: The </w:t>
      </w:r>
      <w:r>
        <w:rPr>
          <w:sz w:val="22"/>
        </w:rPr>
        <w:t>Partnership maintains a suite of indicators (called Vital Signs and Salmon Habitat Indicators) that report</w:t>
      </w:r>
      <w:r>
        <w:rPr>
          <w:spacing w:val="-4"/>
          <w:sz w:val="22"/>
        </w:rPr>
        <w:t> </w:t>
      </w:r>
      <w:r>
        <w:rPr>
          <w:sz w:val="22"/>
        </w:rPr>
        <w:t>on</w:t>
      </w:r>
      <w:r>
        <w:rPr>
          <w:spacing w:val="-4"/>
          <w:sz w:val="22"/>
        </w:rPr>
        <w:t> </w:t>
      </w:r>
      <w:r>
        <w:rPr>
          <w:sz w:val="22"/>
        </w:rPr>
        <w:t>ecosystem</w:t>
      </w:r>
      <w:r>
        <w:rPr>
          <w:spacing w:val="-4"/>
          <w:sz w:val="22"/>
        </w:rPr>
        <w:t> </w:t>
      </w:r>
      <w:r>
        <w:rPr>
          <w:sz w:val="22"/>
        </w:rPr>
        <w:t>conditions,</w:t>
      </w:r>
      <w:r>
        <w:rPr>
          <w:spacing w:val="-4"/>
          <w:sz w:val="22"/>
        </w:rPr>
        <w:t> </w:t>
      </w:r>
      <w:r>
        <w:rPr>
          <w:sz w:val="22"/>
        </w:rPr>
        <w:t>status,</w:t>
      </w:r>
      <w:r>
        <w:rPr>
          <w:spacing w:val="-4"/>
          <w:sz w:val="22"/>
        </w:rPr>
        <w:t> </w:t>
      </w:r>
      <w:r>
        <w:rPr>
          <w:sz w:val="22"/>
        </w:rPr>
        <w:t>and</w:t>
      </w:r>
      <w:r>
        <w:rPr>
          <w:spacing w:val="-4"/>
          <w:sz w:val="22"/>
        </w:rPr>
        <w:t> </w:t>
      </w:r>
      <w:r>
        <w:rPr>
          <w:sz w:val="22"/>
        </w:rPr>
        <w:t>trends.</w:t>
      </w:r>
      <w:r>
        <w:rPr>
          <w:spacing w:val="-4"/>
          <w:sz w:val="22"/>
        </w:rPr>
        <w:t> </w:t>
      </w:r>
      <w:r>
        <w:rPr>
          <w:sz w:val="22"/>
        </w:rPr>
        <w:t>There</w:t>
      </w:r>
      <w:r>
        <w:rPr>
          <w:spacing w:val="-4"/>
          <w:sz w:val="22"/>
        </w:rPr>
        <w:t> </w:t>
      </w:r>
      <w:r>
        <w:rPr>
          <w:sz w:val="22"/>
        </w:rPr>
        <w:t>are</w:t>
      </w:r>
      <w:r>
        <w:rPr>
          <w:spacing w:val="-4"/>
          <w:sz w:val="22"/>
        </w:rPr>
        <w:t> </w:t>
      </w:r>
      <w:r>
        <w:rPr>
          <w:sz w:val="22"/>
        </w:rPr>
        <w:t>more</w:t>
      </w:r>
      <w:r>
        <w:rPr>
          <w:spacing w:val="-4"/>
          <w:sz w:val="22"/>
        </w:rPr>
        <w:t> </w:t>
      </w:r>
      <w:r>
        <w:rPr>
          <w:sz w:val="22"/>
        </w:rPr>
        <w:t>than</w:t>
      </w:r>
      <w:r>
        <w:rPr>
          <w:spacing w:val="-4"/>
          <w:sz w:val="22"/>
        </w:rPr>
        <w:t> </w:t>
      </w:r>
      <w:r>
        <w:rPr>
          <w:sz w:val="22"/>
        </w:rPr>
        <w:t>20</w:t>
      </w:r>
      <w:r>
        <w:rPr>
          <w:spacing w:val="-4"/>
          <w:sz w:val="22"/>
        </w:rPr>
        <w:t> </w:t>
      </w:r>
      <w:r>
        <w:rPr>
          <w:sz w:val="22"/>
        </w:rPr>
        <w:t>indicators</w:t>
      </w:r>
      <w:r>
        <w:rPr>
          <w:spacing w:val="-4"/>
          <w:sz w:val="22"/>
        </w:rPr>
        <w:t> </w:t>
      </w:r>
      <w:r>
        <w:rPr>
          <w:sz w:val="22"/>
        </w:rPr>
        <w:t>that</w:t>
      </w:r>
      <w:r>
        <w:rPr>
          <w:spacing w:val="-4"/>
          <w:sz w:val="22"/>
        </w:rPr>
        <w:t> </w:t>
      </w:r>
      <w:r>
        <w:rPr>
          <w:sz w:val="22"/>
        </w:rPr>
        <w:t>remain undeveloped</w:t>
      </w:r>
      <w:r>
        <w:rPr>
          <w:spacing w:val="-3"/>
          <w:sz w:val="22"/>
        </w:rPr>
        <w:t> </w:t>
      </w:r>
      <w:r>
        <w:rPr>
          <w:sz w:val="22"/>
        </w:rPr>
        <w:t>or</w:t>
      </w:r>
      <w:r>
        <w:rPr>
          <w:spacing w:val="-3"/>
          <w:sz w:val="22"/>
        </w:rPr>
        <w:t> </w:t>
      </w:r>
      <w:r>
        <w:rPr>
          <w:sz w:val="22"/>
        </w:rPr>
        <w:t>are</w:t>
      </w:r>
      <w:r>
        <w:rPr>
          <w:spacing w:val="-3"/>
          <w:sz w:val="22"/>
        </w:rPr>
        <w:t> </w:t>
      </w:r>
      <w:r>
        <w:rPr>
          <w:sz w:val="22"/>
        </w:rPr>
        <w:t>currently</w:t>
      </w:r>
      <w:r>
        <w:rPr>
          <w:spacing w:val="-3"/>
          <w:sz w:val="22"/>
        </w:rPr>
        <w:t> </w:t>
      </w:r>
      <w:r>
        <w:rPr>
          <w:sz w:val="22"/>
        </w:rPr>
        <w:t>in</w:t>
      </w:r>
      <w:r>
        <w:rPr>
          <w:spacing w:val="-3"/>
          <w:sz w:val="22"/>
        </w:rPr>
        <w:t> </w:t>
      </w:r>
      <w:r>
        <w:rPr>
          <w:sz w:val="22"/>
        </w:rPr>
        <w:t>development.</w:t>
      </w:r>
      <w:r>
        <w:rPr>
          <w:spacing w:val="-3"/>
          <w:sz w:val="22"/>
        </w:rPr>
        <w:t> </w:t>
      </w:r>
      <w:r>
        <w:rPr>
          <w:sz w:val="22"/>
        </w:rPr>
        <w:t>A</w:t>
      </w:r>
      <w:r>
        <w:rPr>
          <w:spacing w:val="-3"/>
          <w:sz w:val="22"/>
        </w:rPr>
        <w:t> </w:t>
      </w:r>
      <w:r>
        <w:rPr>
          <w:sz w:val="22"/>
        </w:rPr>
        <w:t>fellow</w:t>
      </w:r>
      <w:r>
        <w:rPr>
          <w:spacing w:val="-3"/>
          <w:sz w:val="22"/>
        </w:rPr>
        <w:t> </w:t>
      </w:r>
      <w:r>
        <w:rPr>
          <w:sz w:val="22"/>
        </w:rPr>
        <w:t>would</w:t>
      </w:r>
      <w:r>
        <w:rPr>
          <w:spacing w:val="-3"/>
          <w:sz w:val="22"/>
        </w:rPr>
        <w:t> </w:t>
      </w:r>
      <w:r>
        <w:rPr>
          <w:sz w:val="22"/>
        </w:rPr>
        <w:t>lead</w:t>
      </w:r>
      <w:r>
        <w:rPr>
          <w:spacing w:val="-3"/>
          <w:sz w:val="22"/>
        </w:rPr>
        <w:t> </w:t>
      </w:r>
      <w:r>
        <w:rPr>
          <w:sz w:val="22"/>
        </w:rPr>
        <w:t>the</w:t>
      </w:r>
      <w:r>
        <w:rPr>
          <w:spacing w:val="-3"/>
          <w:sz w:val="22"/>
        </w:rPr>
        <w:t> </w:t>
      </w:r>
      <w:r>
        <w:rPr>
          <w:sz w:val="22"/>
        </w:rPr>
        <w:t>effort</w:t>
      </w:r>
      <w:r>
        <w:rPr>
          <w:spacing w:val="-3"/>
          <w:sz w:val="22"/>
        </w:rPr>
        <w:t> </w:t>
      </w:r>
      <w:r>
        <w:rPr>
          <w:sz w:val="22"/>
        </w:rPr>
        <w:t>to</w:t>
      </w:r>
      <w:r>
        <w:rPr>
          <w:spacing w:val="-3"/>
          <w:sz w:val="22"/>
        </w:rPr>
        <w:t> </w:t>
      </w:r>
      <w:r>
        <w:rPr>
          <w:sz w:val="22"/>
        </w:rPr>
        <w:t>scope</w:t>
      </w:r>
      <w:r>
        <w:rPr>
          <w:spacing w:val="-3"/>
          <w:sz w:val="22"/>
        </w:rPr>
        <w:t> </w:t>
      </w:r>
      <w:r>
        <w:rPr>
          <w:sz w:val="22"/>
        </w:rPr>
        <w:t>between</w:t>
      </w:r>
      <w:r>
        <w:rPr>
          <w:spacing w:val="-3"/>
          <w:sz w:val="22"/>
        </w:rPr>
        <w:t> </w:t>
      </w:r>
      <w:r>
        <w:rPr>
          <w:sz w:val="22"/>
        </w:rPr>
        <w:t>one and three indicators including but not limited to: 1) Water temperature in streams and rivers; 2) Marine water temperature; and 3) Changes in hydrologic regimes in streams and rivers. This would</w:t>
      </w:r>
      <w:r>
        <w:rPr>
          <w:spacing w:val="-3"/>
          <w:sz w:val="22"/>
        </w:rPr>
        <w:t> </w:t>
      </w:r>
      <w:r>
        <w:rPr>
          <w:sz w:val="22"/>
        </w:rPr>
        <w:t>include</w:t>
      </w:r>
      <w:r>
        <w:rPr>
          <w:spacing w:val="-3"/>
          <w:sz w:val="22"/>
        </w:rPr>
        <w:t> </w:t>
      </w:r>
      <w:r>
        <w:rPr>
          <w:sz w:val="22"/>
        </w:rPr>
        <w:t>an</w:t>
      </w:r>
      <w:r>
        <w:rPr>
          <w:spacing w:val="-3"/>
          <w:sz w:val="22"/>
        </w:rPr>
        <w:t> </w:t>
      </w:r>
      <w:r>
        <w:rPr>
          <w:sz w:val="22"/>
        </w:rPr>
        <w:t>inventory</w:t>
      </w:r>
      <w:r>
        <w:rPr>
          <w:spacing w:val="-3"/>
          <w:sz w:val="22"/>
        </w:rPr>
        <w:t> </w:t>
      </w:r>
      <w:r>
        <w:rPr>
          <w:sz w:val="22"/>
        </w:rPr>
        <w:t>of</w:t>
      </w:r>
      <w:r>
        <w:rPr>
          <w:spacing w:val="-3"/>
          <w:sz w:val="22"/>
        </w:rPr>
        <w:t> </w:t>
      </w:r>
      <w:r>
        <w:rPr>
          <w:sz w:val="22"/>
        </w:rPr>
        <w:t>related</w:t>
      </w:r>
      <w:r>
        <w:rPr>
          <w:spacing w:val="-3"/>
          <w:sz w:val="22"/>
        </w:rPr>
        <w:t> </w:t>
      </w:r>
      <w:r>
        <w:rPr>
          <w:sz w:val="22"/>
        </w:rPr>
        <w:t>programs</w:t>
      </w:r>
      <w:r>
        <w:rPr>
          <w:spacing w:val="-3"/>
          <w:sz w:val="22"/>
        </w:rPr>
        <w:t> </w:t>
      </w:r>
      <w:r>
        <w:rPr>
          <w:sz w:val="22"/>
        </w:rPr>
        <w:t>and</w:t>
      </w:r>
      <w:r>
        <w:rPr>
          <w:spacing w:val="-3"/>
          <w:sz w:val="22"/>
        </w:rPr>
        <w:t> </w:t>
      </w:r>
      <w:r>
        <w:rPr>
          <w:sz w:val="22"/>
        </w:rPr>
        <w:t>data</w:t>
      </w:r>
      <w:r>
        <w:rPr>
          <w:spacing w:val="-3"/>
          <w:sz w:val="22"/>
        </w:rPr>
        <w:t> </w:t>
      </w:r>
      <w:r>
        <w:rPr>
          <w:sz w:val="22"/>
        </w:rPr>
        <w:t>across</w:t>
      </w:r>
      <w:r>
        <w:rPr>
          <w:spacing w:val="-3"/>
          <w:sz w:val="22"/>
        </w:rPr>
        <w:t> </w:t>
      </w:r>
      <w:r>
        <w:rPr>
          <w:sz w:val="22"/>
        </w:rPr>
        <w:t>the</w:t>
      </w:r>
      <w:r>
        <w:rPr>
          <w:spacing w:val="-3"/>
          <w:sz w:val="22"/>
        </w:rPr>
        <w:t> </w:t>
      </w:r>
      <w:r>
        <w:rPr>
          <w:sz w:val="22"/>
        </w:rPr>
        <w:t>Puget</w:t>
      </w:r>
      <w:r>
        <w:rPr>
          <w:spacing w:val="-3"/>
          <w:sz w:val="22"/>
        </w:rPr>
        <w:t> </w:t>
      </w:r>
      <w:r>
        <w:rPr>
          <w:sz w:val="22"/>
        </w:rPr>
        <w:t>Sound</w:t>
      </w:r>
      <w:r>
        <w:rPr>
          <w:spacing w:val="-3"/>
          <w:sz w:val="22"/>
        </w:rPr>
        <w:t> </w:t>
      </w:r>
      <w:r>
        <w:rPr>
          <w:sz w:val="22"/>
        </w:rPr>
        <w:t>and</w:t>
      </w:r>
      <w:r>
        <w:rPr>
          <w:spacing w:val="-3"/>
          <w:sz w:val="22"/>
        </w:rPr>
        <w:t> </w:t>
      </w:r>
      <w:r>
        <w:rPr>
          <w:sz w:val="22"/>
        </w:rPr>
        <w:t>the</w:t>
      </w:r>
      <w:r>
        <w:rPr>
          <w:spacing w:val="-3"/>
          <w:sz w:val="22"/>
        </w:rPr>
        <w:t> </w:t>
      </w:r>
      <w:r>
        <w:rPr>
          <w:sz w:val="22"/>
        </w:rPr>
        <w:t>impacts of each indicator on Puget Sound Chinook salmon. A fellow would interface with multiple state, federal, and Tribal agencies as well as academic institutions and non-profits to understand ongoing data collection efforts. They would communicate technical and scientific findings to connect their work to regional planning and adaptive management efforts. As interested, a fellow could conduct a review of the state of climate change and heatwave science in Puget Sound to help contextualize their findings, or complete multiple indicator scoping projects focusing on additional topics.</w:t>
      </w:r>
    </w:p>
    <w:p>
      <w:pPr>
        <w:pStyle w:val="BodyText"/>
        <w:spacing w:line="271" w:lineRule="exact"/>
      </w:pPr>
      <w:r>
        <w:rPr>
          <w:i/>
          <w:spacing w:val="-2"/>
          <w:sz w:val="25"/>
        </w:rPr>
        <w:t>Skills</w:t>
      </w:r>
      <w:r>
        <w:rPr>
          <w:i/>
          <w:spacing w:val="-16"/>
          <w:sz w:val="25"/>
        </w:rPr>
        <w:t> </w:t>
      </w:r>
      <w:r>
        <w:rPr>
          <w:i/>
          <w:spacing w:val="-2"/>
          <w:sz w:val="25"/>
        </w:rPr>
        <w:t>Gained:</w:t>
      </w:r>
      <w:r>
        <w:rPr>
          <w:i/>
          <w:spacing w:val="-15"/>
          <w:sz w:val="25"/>
        </w:rPr>
        <w:t> </w:t>
      </w:r>
      <w:r>
        <w:rPr>
          <w:spacing w:val="-2"/>
        </w:rPr>
        <w:t>Science</w:t>
      </w:r>
      <w:r>
        <w:rPr>
          <w:spacing w:val="-12"/>
        </w:rPr>
        <w:t> </w:t>
      </w:r>
      <w:r>
        <w:rPr>
          <w:spacing w:val="-2"/>
        </w:rPr>
        <w:t>communication</w:t>
      </w:r>
      <w:r>
        <w:rPr>
          <w:spacing w:val="-8"/>
        </w:rPr>
        <w:t> </w:t>
      </w:r>
      <w:r>
        <w:rPr>
          <w:spacing w:val="-2"/>
        </w:rPr>
        <w:t>through</w:t>
      </w:r>
      <w:r>
        <w:rPr>
          <w:spacing w:val="-9"/>
        </w:rPr>
        <w:t> </w:t>
      </w:r>
      <w:r>
        <w:rPr>
          <w:spacing w:val="-2"/>
        </w:rPr>
        <w:t>written</w:t>
      </w:r>
      <w:r>
        <w:rPr>
          <w:spacing w:val="-9"/>
        </w:rPr>
        <w:t> </w:t>
      </w:r>
      <w:r>
        <w:rPr>
          <w:spacing w:val="-2"/>
        </w:rPr>
        <w:t>and</w:t>
      </w:r>
      <w:r>
        <w:rPr>
          <w:spacing w:val="-9"/>
        </w:rPr>
        <w:t> </w:t>
      </w:r>
      <w:r>
        <w:rPr>
          <w:spacing w:val="-2"/>
        </w:rPr>
        <w:t>graphic</w:t>
      </w:r>
      <w:r>
        <w:rPr>
          <w:spacing w:val="-8"/>
        </w:rPr>
        <w:t> </w:t>
      </w:r>
      <w:r>
        <w:rPr>
          <w:spacing w:val="-2"/>
        </w:rPr>
        <w:t>materials,</w:t>
      </w:r>
      <w:r>
        <w:rPr>
          <w:spacing w:val="-9"/>
        </w:rPr>
        <w:t> </w:t>
      </w:r>
      <w:r>
        <w:rPr>
          <w:spacing w:val="-2"/>
        </w:rPr>
        <w:t>data</w:t>
      </w:r>
      <w:r>
        <w:rPr>
          <w:spacing w:val="-9"/>
        </w:rPr>
        <w:t> </w:t>
      </w:r>
      <w:r>
        <w:rPr>
          <w:spacing w:val="-2"/>
        </w:rPr>
        <w:t>analysis</w:t>
      </w:r>
      <w:r>
        <w:rPr>
          <w:spacing w:val="-9"/>
        </w:rPr>
        <w:t> </w:t>
      </w:r>
      <w:r>
        <w:rPr>
          <w:spacing w:val="-5"/>
        </w:rPr>
        <w:t>in</w:t>
      </w:r>
    </w:p>
    <w:p>
      <w:pPr>
        <w:pStyle w:val="BodyText"/>
        <w:spacing w:before="25"/>
      </w:pPr>
      <w:r>
        <w:rPr/>
        <w:t>Excel</w:t>
      </w:r>
      <w:r>
        <w:rPr>
          <w:spacing w:val="-12"/>
        </w:rPr>
        <w:t> </w:t>
      </w:r>
      <w:r>
        <w:rPr/>
        <w:t>and/or</w:t>
      </w:r>
      <w:r>
        <w:rPr>
          <w:spacing w:val="-11"/>
        </w:rPr>
        <w:t> </w:t>
      </w:r>
      <w:r>
        <w:rPr/>
        <w:t>R,</w:t>
      </w:r>
      <w:r>
        <w:rPr>
          <w:spacing w:val="-12"/>
        </w:rPr>
        <w:t> </w:t>
      </w:r>
      <w:r>
        <w:rPr/>
        <w:t>interviewing/consulting/coordinating</w:t>
      </w:r>
      <w:r>
        <w:rPr>
          <w:spacing w:val="-11"/>
        </w:rPr>
        <w:t> </w:t>
      </w:r>
      <w:r>
        <w:rPr/>
        <w:t>partners,</w:t>
      </w:r>
      <w:r>
        <w:rPr>
          <w:spacing w:val="-12"/>
        </w:rPr>
        <w:t> </w:t>
      </w:r>
      <w:r>
        <w:rPr/>
        <w:t>facilitation,</w:t>
      </w:r>
      <w:r>
        <w:rPr>
          <w:spacing w:val="-11"/>
        </w:rPr>
        <w:t> </w:t>
      </w:r>
      <w:r>
        <w:rPr/>
        <w:t>technical</w:t>
      </w:r>
      <w:r>
        <w:rPr>
          <w:spacing w:val="-11"/>
        </w:rPr>
        <w:t> </w:t>
      </w:r>
      <w:r>
        <w:rPr>
          <w:spacing w:val="-2"/>
        </w:rPr>
        <w:t>writing</w:t>
      </w:r>
    </w:p>
    <w:p>
      <w:pPr>
        <w:pStyle w:val="BodyText"/>
        <w:spacing w:before="4"/>
      </w:pPr>
      <w:r>
        <w:rPr>
          <w:i/>
          <w:spacing w:val="-2"/>
          <w:sz w:val="25"/>
        </w:rPr>
        <w:t>Project</w:t>
      </w:r>
      <w:r>
        <w:rPr>
          <w:i/>
          <w:spacing w:val="-16"/>
          <w:sz w:val="25"/>
        </w:rPr>
        <w:t> </w:t>
      </w:r>
      <w:r>
        <w:rPr>
          <w:i/>
          <w:spacing w:val="-2"/>
          <w:sz w:val="25"/>
        </w:rPr>
        <w:t>Leads:</w:t>
      </w:r>
      <w:r>
        <w:rPr>
          <w:i/>
          <w:spacing w:val="-15"/>
          <w:sz w:val="25"/>
        </w:rPr>
        <w:t> </w:t>
      </w:r>
      <w:r>
        <w:rPr>
          <w:spacing w:val="-2"/>
        </w:rPr>
        <w:t>Megan</w:t>
      </w:r>
      <w:r>
        <w:rPr>
          <w:spacing w:val="-13"/>
        </w:rPr>
        <w:t> </w:t>
      </w:r>
      <w:r>
        <w:rPr>
          <w:spacing w:val="-2"/>
        </w:rPr>
        <w:t>Wilson</w:t>
      </w:r>
      <w:r>
        <w:rPr>
          <w:spacing w:val="-11"/>
        </w:rPr>
        <w:t> </w:t>
      </w:r>
      <w:r>
        <w:rPr>
          <w:spacing w:val="-2"/>
        </w:rPr>
        <w:t>(Salmon</w:t>
      </w:r>
      <w:r>
        <w:rPr>
          <w:spacing w:val="-9"/>
        </w:rPr>
        <w:t> </w:t>
      </w:r>
      <w:r>
        <w:rPr>
          <w:spacing w:val="-2"/>
        </w:rPr>
        <w:t>Scientist)</w:t>
      </w:r>
      <w:r>
        <w:rPr>
          <w:spacing w:val="-10"/>
        </w:rPr>
        <w:t> </w:t>
      </w:r>
      <w:r>
        <w:rPr>
          <w:spacing w:val="-2"/>
        </w:rPr>
        <w:t>and</w:t>
      </w:r>
      <w:r>
        <w:rPr>
          <w:spacing w:val="-9"/>
        </w:rPr>
        <w:t> </w:t>
      </w:r>
      <w:r>
        <w:rPr>
          <w:spacing w:val="-2"/>
        </w:rPr>
        <w:t>Kenna</w:t>
      </w:r>
      <w:r>
        <w:rPr>
          <w:spacing w:val="-10"/>
        </w:rPr>
        <w:t> </w:t>
      </w:r>
      <w:r>
        <w:rPr>
          <w:spacing w:val="-2"/>
        </w:rPr>
        <w:t>Kuhn</w:t>
      </w:r>
      <w:r>
        <w:rPr>
          <w:spacing w:val="-9"/>
        </w:rPr>
        <w:t> </w:t>
      </w:r>
      <w:r>
        <w:rPr>
          <w:spacing w:val="-2"/>
        </w:rPr>
        <w:t>(Vital</w:t>
      </w:r>
      <w:r>
        <w:rPr>
          <w:spacing w:val="-10"/>
        </w:rPr>
        <w:t> </w:t>
      </w:r>
      <w:r>
        <w:rPr>
          <w:spacing w:val="-2"/>
        </w:rPr>
        <w:t>Signs</w:t>
      </w:r>
      <w:r>
        <w:rPr>
          <w:spacing w:val="-9"/>
        </w:rPr>
        <w:t> </w:t>
      </w:r>
      <w:r>
        <w:rPr>
          <w:spacing w:val="-2"/>
        </w:rPr>
        <w:t>Reporting</w:t>
      </w:r>
      <w:r>
        <w:rPr>
          <w:spacing w:val="-10"/>
        </w:rPr>
        <w:t> </w:t>
      </w:r>
      <w:r>
        <w:rPr>
          <w:spacing w:val="-2"/>
        </w:rPr>
        <w:t>Analyst)</w:t>
      </w:r>
    </w:p>
    <w:p>
      <w:pPr>
        <w:pStyle w:val="BodyText"/>
        <w:spacing w:after="0"/>
        <w:sectPr>
          <w:pgSz w:w="12240" w:h="15840"/>
          <w:pgMar w:top="1460" w:bottom="280" w:left="720" w:right="720"/>
        </w:sectPr>
      </w:pPr>
    </w:p>
    <w:p>
      <w:pPr>
        <w:pStyle w:val="ListParagraph"/>
        <w:numPr>
          <w:ilvl w:val="0"/>
          <w:numId w:val="2"/>
        </w:numPr>
        <w:tabs>
          <w:tab w:pos="992" w:val="left" w:leader="none"/>
          <w:tab w:pos="994" w:val="left" w:leader="none"/>
        </w:tabs>
        <w:spacing w:line="268" w:lineRule="auto" w:before="42" w:after="0"/>
        <w:ind w:left="994" w:right="369" w:hanging="360"/>
        <w:jc w:val="left"/>
        <w:rPr>
          <w:sz w:val="22"/>
        </w:rPr>
      </w:pPr>
      <w:r>
        <w:rPr>
          <w:sz w:val="22"/>
        </w:rPr>
        <w:drawing>
          <wp:anchor distT="0" distB="0" distL="0" distR="0" allowOverlap="1" layoutInCell="1" locked="0" behindDoc="1" simplePos="0" relativeHeight="487503360">
            <wp:simplePos x="0" y="0"/>
            <wp:positionH relativeFrom="page">
              <wp:posOffset>2540</wp:posOffset>
            </wp:positionH>
            <wp:positionV relativeFrom="page">
              <wp:posOffset>395710</wp:posOffset>
            </wp:positionV>
            <wp:extent cx="7769859" cy="966268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769859" cy="9662689"/>
                    </a:xfrm>
                    <a:prstGeom prst="rect">
                      <a:avLst/>
                    </a:prstGeom>
                  </pic:spPr>
                </pic:pic>
              </a:graphicData>
            </a:graphic>
          </wp:anchor>
        </w:drawing>
      </w:r>
      <w:r>
        <w:rPr>
          <w:spacing w:val="-6"/>
          <w:sz w:val="25"/>
          <w:u w:val="thick"/>
        </w:rPr>
        <w:t>Addendum</w:t>
      </w:r>
      <w:r>
        <w:rPr>
          <w:spacing w:val="-12"/>
          <w:sz w:val="25"/>
          <w:u w:val="thick"/>
        </w:rPr>
        <w:t> </w:t>
      </w:r>
      <w:r>
        <w:rPr>
          <w:spacing w:val="-6"/>
          <w:sz w:val="25"/>
          <w:u w:val="thick"/>
        </w:rPr>
        <w:t>implementation</w:t>
      </w:r>
      <w:r>
        <w:rPr>
          <w:spacing w:val="-11"/>
          <w:sz w:val="25"/>
          <w:u w:val="thick"/>
        </w:rPr>
        <w:t> </w:t>
      </w:r>
      <w:r>
        <w:rPr>
          <w:spacing w:val="-6"/>
          <w:sz w:val="25"/>
          <w:u w:val="thick"/>
        </w:rPr>
        <w:t>support</w:t>
      </w:r>
      <w:r>
        <w:rPr>
          <w:spacing w:val="-6"/>
          <w:sz w:val="22"/>
        </w:rPr>
        <w:t>: The </w:t>
      </w:r>
      <w:hyperlink r:id="rId10">
        <w:r>
          <w:rPr>
            <w:color w:val="0000FF"/>
            <w:spacing w:val="-6"/>
            <w:sz w:val="22"/>
            <w:u w:val="thick" w:color="0000FF"/>
          </w:rPr>
          <w:t>2024 Puget Sound Salmon Recovery Plan Addendum</w:t>
        </w:r>
      </w:hyperlink>
      <w:r>
        <w:rPr>
          <w:color w:val="0000FF"/>
          <w:spacing w:val="-6"/>
          <w:sz w:val="22"/>
        </w:rPr>
        <w:t> </w:t>
      </w:r>
      <w:r>
        <w:rPr>
          <w:spacing w:val="-6"/>
          <w:sz w:val="22"/>
        </w:rPr>
        <w:t>is </w:t>
      </w:r>
      <w:r>
        <w:rPr>
          <w:sz w:val="22"/>
        </w:rPr>
        <w:t>a</w:t>
      </w:r>
      <w:r>
        <w:rPr>
          <w:spacing w:val="80"/>
          <w:sz w:val="22"/>
        </w:rPr>
        <w:t> </w:t>
      </w:r>
      <w:r>
        <w:rPr>
          <w:sz w:val="22"/>
        </w:rPr>
        <w:t>focused and actionable addition to the Regional Chapter of the 2007 Puget Sound Salmon Recovery Plan. The Addendum focuses on the region’s role in supporting actions that need to occur across multiple watersheds and will guide regional salmon recovery efforts for the next 10 years.</w:t>
      </w:r>
      <w:r>
        <w:rPr>
          <w:spacing w:val="-4"/>
          <w:sz w:val="22"/>
        </w:rPr>
        <w:t> </w:t>
      </w:r>
      <w:r>
        <w:rPr>
          <w:sz w:val="22"/>
        </w:rPr>
        <w:t>A</w:t>
      </w:r>
      <w:r>
        <w:rPr>
          <w:spacing w:val="-4"/>
          <w:sz w:val="22"/>
        </w:rPr>
        <w:t> </w:t>
      </w:r>
      <w:r>
        <w:rPr>
          <w:sz w:val="22"/>
        </w:rPr>
        <w:t>Fellow</w:t>
      </w:r>
      <w:r>
        <w:rPr>
          <w:spacing w:val="-4"/>
          <w:sz w:val="22"/>
        </w:rPr>
        <w:t> </w:t>
      </w:r>
      <w:r>
        <w:rPr>
          <w:sz w:val="22"/>
        </w:rPr>
        <w:t>will</w:t>
      </w:r>
      <w:r>
        <w:rPr>
          <w:spacing w:val="-4"/>
          <w:sz w:val="22"/>
        </w:rPr>
        <w:t> </w:t>
      </w:r>
      <w:r>
        <w:rPr>
          <w:sz w:val="22"/>
        </w:rPr>
        <w:t>have</w:t>
      </w:r>
      <w:r>
        <w:rPr>
          <w:spacing w:val="-4"/>
          <w:sz w:val="22"/>
        </w:rPr>
        <w:t> </w:t>
      </w:r>
      <w:r>
        <w:rPr>
          <w:sz w:val="22"/>
        </w:rPr>
        <w:t>the</w:t>
      </w:r>
      <w:r>
        <w:rPr>
          <w:spacing w:val="-4"/>
          <w:sz w:val="22"/>
        </w:rPr>
        <w:t> </w:t>
      </w:r>
      <w:r>
        <w:rPr>
          <w:sz w:val="22"/>
        </w:rPr>
        <w:t>opportunity</w:t>
      </w:r>
      <w:r>
        <w:rPr>
          <w:spacing w:val="-4"/>
          <w:sz w:val="22"/>
        </w:rPr>
        <w:t> </w:t>
      </w:r>
      <w:r>
        <w:rPr>
          <w:sz w:val="22"/>
        </w:rPr>
        <w:t>to</w:t>
      </w:r>
      <w:r>
        <w:rPr>
          <w:spacing w:val="-4"/>
          <w:sz w:val="22"/>
        </w:rPr>
        <w:t> </w:t>
      </w:r>
      <w:r>
        <w:rPr>
          <w:sz w:val="22"/>
        </w:rPr>
        <w:t>work</w:t>
      </w:r>
      <w:r>
        <w:rPr>
          <w:spacing w:val="-4"/>
          <w:sz w:val="22"/>
        </w:rPr>
        <w:t> </w:t>
      </w:r>
      <w:r>
        <w:rPr>
          <w:sz w:val="22"/>
        </w:rPr>
        <w:t>collaboratively</w:t>
      </w:r>
      <w:r>
        <w:rPr>
          <w:spacing w:val="-4"/>
          <w:sz w:val="22"/>
        </w:rPr>
        <w:t> </w:t>
      </w:r>
      <w:r>
        <w:rPr>
          <w:sz w:val="22"/>
        </w:rPr>
        <w:t>across</w:t>
      </w:r>
      <w:r>
        <w:rPr>
          <w:spacing w:val="-4"/>
          <w:sz w:val="22"/>
        </w:rPr>
        <w:t> </w:t>
      </w:r>
      <w:r>
        <w:rPr>
          <w:sz w:val="22"/>
        </w:rPr>
        <w:t>Partnership</w:t>
      </w:r>
      <w:r>
        <w:rPr>
          <w:spacing w:val="-4"/>
          <w:sz w:val="22"/>
        </w:rPr>
        <w:t> </w:t>
      </w:r>
      <w:r>
        <w:rPr>
          <w:sz w:val="22"/>
        </w:rPr>
        <w:t>teams</w:t>
      </w:r>
      <w:r>
        <w:rPr>
          <w:spacing w:val="-4"/>
          <w:sz w:val="22"/>
        </w:rPr>
        <w:t> </w:t>
      </w:r>
      <w:r>
        <w:rPr>
          <w:sz w:val="22"/>
        </w:rPr>
        <w:t>as</w:t>
      </w:r>
      <w:r>
        <w:rPr>
          <w:spacing w:val="-4"/>
          <w:sz w:val="22"/>
        </w:rPr>
        <w:t> </w:t>
      </w:r>
      <w:r>
        <w:rPr>
          <w:sz w:val="22"/>
        </w:rPr>
        <w:t>well as with our partners to support the development of a tracking and reporting system for the</w:t>
      </w:r>
    </w:p>
    <w:p>
      <w:pPr>
        <w:pStyle w:val="BodyText"/>
        <w:spacing w:line="271" w:lineRule="auto"/>
        <w:ind w:right="443"/>
      </w:pPr>
      <w:r>
        <w:rPr/>
        <w:t>2025-27 Addendum Implementation Plan. Work may include relationship building and coordination with identified implementers of the actions to identify the best tracking metrics, presentations to partners and Partnership Boards, and assisting with the development of the tracking</w:t>
      </w:r>
      <w:r>
        <w:rPr>
          <w:spacing w:val="-1"/>
        </w:rPr>
        <w:t> </w:t>
      </w:r>
      <w:r>
        <w:rPr/>
        <w:t>system</w:t>
      </w:r>
      <w:r>
        <w:rPr>
          <w:spacing w:val="-1"/>
        </w:rPr>
        <w:t> </w:t>
      </w:r>
      <w:r>
        <w:rPr/>
        <w:t>by</w:t>
      </w:r>
      <w:r>
        <w:rPr>
          <w:spacing w:val="-1"/>
        </w:rPr>
        <w:t> </w:t>
      </w:r>
      <w:r>
        <w:rPr/>
        <w:t>inputting</w:t>
      </w:r>
      <w:r>
        <w:rPr>
          <w:spacing w:val="-1"/>
        </w:rPr>
        <w:t> </w:t>
      </w:r>
      <w:r>
        <w:rPr/>
        <w:t>data</w:t>
      </w:r>
      <w:r>
        <w:rPr>
          <w:spacing w:val="-1"/>
        </w:rPr>
        <w:t> </w:t>
      </w:r>
      <w:r>
        <w:rPr/>
        <w:t>and</w:t>
      </w:r>
      <w:r>
        <w:rPr>
          <w:spacing w:val="-1"/>
        </w:rPr>
        <w:t> </w:t>
      </w:r>
      <w:r>
        <w:rPr/>
        <w:t>contributing</w:t>
      </w:r>
      <w:r>
        <w:rPr>
          <w:spacing w:val="-1"/>
        </w:rPr>
        <w:t> </w:t>
      </w:r>
      <w:r>
        <w:rPr/>
        <w:t>ideas</w:t>
      </w:r>
      <w:r>
        <w:rPr>
          <w:spacing w:val="-1"/>
        </w:rPr>
        <w:t> </w:t>
      </w:r>
      <w:r>
        <w:rPr/>
        <w:t>for</w:t>
      </w:r>
      <w:r>
        <w:rPr>
          <w:spacing w:val="-1"/>
        </w:rPr>
        <w:t> </w:t>
      </w:r>
      <w:r>
        <w:rPr/>
        <w:t>improvement.</w:t>
      </w:r>
      <w:r>
        <w:rPr>
          <w:spacing w:val="-1"/>
        </w:rPr>
        <w:t> </w:t>
      </w:r>
      <w:r>
        <w:rPr/>
        <w:t>This</w:t>
      </w:r>
      <w:r>
        <w:rPr>
          <w:spacing w:val="-1"/>
        </w:rPr>
        <w:t> </w:t>
      </w:r>
      <w:r>
        <w:rPr/>
        <w:t>effort</w:t>
      </w:r>
      <w:r>
        <w:rPr>
          <w:spacing w:val="-1"/>
        </w:rPr>
        <w:t> </w:t>
      </w:r>
      <w:r>
        <w:rPr/>
        <w:t>will</w:t>
      </w:r>
      <w:r>
        <w:rPr>
          <w:spacing w:val="-1"/>
        </w:rPr>
        <w:t> </w:t>
      </w:r>
      <w:r>
        <w:rPr/>
        <w:t>support the Salmon Team as they work to develop a tracking and reporting system and contribute to the long-term success of measuring recovery progress over time. Anticipated deliverables are a summary</w:t>
      </w:r>
      <w:r>
        <w:rPr>
          <w:spacing w:val="-4"/>
        </w:rPr>
        <w:t> </w:t>
      </w:r>
      <w:r>
        <w:rPr/>
        <w:t>of</w:t>
      </w:r>
      <w:r>
        <w:rPr>
          <w:spacing w:val="-4"/>
        </w:rPr>
        <w:t> </w:t>
      </w:r>
      <w:r>
        <w:rPr/>
        <w:t>progress</w:t>
      </w:r>
      <w:r>
        <w:rPr>
          <w:spacing w:val="-4"/>
        </w:rPr>
        <w:t> </w:t>
      </w:r>
      <w:r>
        <w:rPr/>
        <w:t>to</w:t>
      </w:r>
      <w:r>
        <w:rPr>
          <w:spacing w:val="-4"/>
        </w:rPr>
        <w:t> </w:t>
      </w:r>
      <w:r>
        <w:rPr/>
        <w:t>date</w:t>
      </w:r>
      <w:r>
        <w:rPr>
          <w:spacing w:val="-4"/>
        </w:rPr>
        <w:t> </w:t>
      </w:r>
      <w:r>
        <w:rPr/>
        <w:t>by</w:t>
      </w:r>
      <w:r>
        <w:rPr>
          <w:spacing w:val="-4"/>
        </w:rPr>
        <w:t> </w:t>
      </w:r>
      <w:r>
        <w:rPr/>
        <w:t>implementers</w:t>
      </w:r>
      <w:r>
        <w:rPr>
          <w:spacing w:val="-4"/>
        </w:rPr>
        <w:t> </w:t>
      </w:r>
      <w:r>
        <w:rPr/>
        <w:t>and</w:t>
      </w:r>
      <w:r>
        <w:rPr>
          <w:spacing w:val="-4"/>
        </w:rPr>
        <w:t> </w:t>
      </w:r>
      <w:r>
        <w:rPr/>
        <w:t>a</w:t>
      </w:r>
      <w:r>
        <w:rPr>
          <w:spacing w:val="-4"/>
        </w:rPr>
        <w:t> </w:t>
      </w:r>
      <w:r>
        <w:rPr/>
        <w:t>recommendations</w:t>
      </w:r>
      <w:r>
        <w:rPr>
          <w:spacing w:val="-4"/>
        </w:rPr>
        <w:t> </w:t>
      </w:r>
      <w:r>
        <w:rPr/>
        <w:t>and</w:t>
      </w:r>
      <w:r>
        <w:rPr>
          <w:spacing w:val="-4"/>
        </w:rPr>
        <w:t> </w:t>
      </w:r>
      <w:r>
        <w:rPr/>
        <w:t>next</w:t>
      </w:r>
      <w:r>
        <w:rPr>
          <w:spacing w:val="-4"/>
        </w:rPr>
        <w:t> </w:t>
      </w:r>
      <w:r>
        <w:rPr/>
        <w:t>steps</w:t>
      </w:r>
      <w:r>
        <w:rPr>
          <w:spacing w:val="-4"/>
        </w:rPr>
        <w:t> </w:t>
      </w:r>
      <w:r>
        <w:rPr/>
        <w:t>memo</w:t>
      </w:r>
      <w:r>
        <w:rPr>
          <w:spacing w:val="-4"/>
        </w:rPr>
        <w:t> </w:t>
      </w:r>
      <w:r>
        <w:rPr/>
        <w:t>on how to move the work forward beyond the Fellowship.</w:t>
      </w:r>
    </w:p>
    <w:p>
      <w:pPr>
        <w:pStyle w:val="BodyText"/>
        <w:spacing w:line="252" w:lineRule="exact"/>
      </w:pPr>
      <w:r>
        <w:rPr>
          <w:i/>
          <w:spacing w:val="-4"/>
          <w:sz w:val="25"/>
        </w:rPr>
        <w:t>Skills</w:t>
      </w:r>
      <w:r>
        <w:rPr>
          <w:i/>
          <w:spacing w:val="-9"/>
          <w:sz w:val="25"/>
        </w:rPr>
        <w:t> </w:t>
      </w:r>
      <w:r>
        <w:rPr>
          <w:i/>
          <w:spacing w:val="-4"/>
          <w:sz w:val="25"/>
        </w:rPr>
        <w:t>Gained:</w:t>
      </w:r>
      <w:r>
        <w:rPr>
          <w:i/>
          <w:spacing w:val="-8"/>
          <w:sz w:val="25"/>
        </w:rPr>
        <w:t> </w:t>
      </w:r>
      <w:r>
        <w:rPr>
          <w:spacing w:val="-4"/>
        </w:rPr>
        <w:t>Facilitation,</w:t>
      </w:r>
      <w:r>
        <w:rPr/>
        <w:t> </w:t>
      </w:r>
      <w:r>
        <w:rPr>
          <w:spacing w:val="-4"/>
        </w:rPr>
        <w:t>salmon</w:t>
      </w:r>
      <w:r>
        <w:rPr>
          <w:spacing w:val="-1"/>
        </w:rPr>
        <w:t> </w:t>
      </w:r>
      <w:r>
        <w:rPr>
          <w:spacing w:val="-4"/>
        </w:rPr>
        <w:t>recovery,</w:t>
      </w:r>
      <w:r>
        <w:rPr/>
        <w:t> </w:t>
      </w:r>
      <w:r>
        <w:rPr>
          <w:spacing w:val="-4"/>
        </w:rPr>
        <w:t>stakeholder</w:t>
      </w:r>
      <w:r>
        <w:rPr/>
        <w:t> </w:t>
      </w:r>
      <w:r>
        <w:rPr>
          <w:spacing w:val="-4"/>
        </w:rPr>
        <w:t>engagement,</w:t>
      </w:r>
      <w:r>
        <w:rPr>
          <w:spacing w:val="-1"/>
        </w:rPr>
        <w:t> </w:t>
      </w:r>
      <w:r>
        <w:rPr>
          <w:spacing w:val="-4"/>
        </w:rPr>
        <w:t>networking,</w:t>
      </w:r>
    </w:p>
    <w:p>
      <w:pPr>
        <w:pStyle w:val="BodyText"/>
        <w:spacing w:before="25"/>
      </w:pPr>
      <w:r>
        <w:rPr>
          <w:spacing w:val="-2"/>
        </w:rPr>
        <w:t>metrics/tracking/reporting.</w:t>
      </w:r>
    </w:p>
    <w:p>
      <w:pPr>
        <w:spacing w:before="4"/>
        <w:ind w:left="994" w:right="0" w:firstLine="0"/>
        <w:jc w:val="left"/>
        <w:rPr>
          <w:sz w:val="22"/>
        </w:rPr>
      </w:pPr>
      <w:r>
        <w:rPr>
          <w:i/>
          <w:spacing w:val="-6"/>
          <w:sz w:val="25"/>
        </w:rPr>
        <w:t>Project Lead:</w:t>
      </w:r>
      <w:r>
        <w:rPr>
          <w:i/>
          <w:spacing w:val="-5"/>
          <w:sz w:val="25"/>
        </w:rPr>
        <w:t> </w:t>
      </w:r>
      <w:r>
        <w:rPr>
          <w:spacing w:val="-6"/>
          <w:sz w:val="22"/>
        </w:rPr>
        <w:t>Ashley</w:t>
      </w:r>
      <w:r>
        <w:rPr>
          <w:spacing w:val="3"/>
          <w:sz w:val="22"/>
        </w:rPr>
        <w:t> </w:t>
      </w:r>
      <w:r>
        <w:rPr>
          <w:spacing w:val="-6"/>
          <w:sz w:val="22"/>
        </w:rPr>
        <w:t>Bagley</w:t>
      </w:r>
      <w:r>
        <w:rPr>
          <w:spacing w:val="3"/>
          <w:sz w:val="22"/>
        </w:rPr>
        <w:t> </w:t>
      </w:r>
      <w:r>
        <w:rPr>
          <w:spacing w:val="-6"/>
          <w:sz w:val="22"/>
        </w:rPr>
        <w:t>(Salmon</w:t>
      </w:r>
      <w:r>
        <w:rPr>
          <w:spacing w:val="2"/>
          <w:sz w:val="22"/>
        </w:rPr>
        <w:t> </w:t>
      </w:r>
      <w:r>
        <w:rPr>
          <w:spacing w:val="-6"/>
          <w:sz w:val="22"/>
        </w:rPr>
        <w:t>Policy</w:t>
      </w:r>
      <w:r>
        <w:rPr>
          <w:spacing w:val="3"/>
          <w:sz w:val="22"/>
        </w:rPr>
        <w:t> </w:t>
      </w:r>
      <w:r>
        <w:rPr>
          <w:spacing w:val="-6"/>
          <w:sz w:val="22"/>
        </w:rPr>
        <w:t>Advisor)</w:t>
      </w:r>
    </w:p>
    <w:p>
      <w:pPr>
        <w:pStyle w:val="BodyText"/>
        <w:spacing w:before="7"/>
        <w:ind w:left="0"/>
      </w:pPr>
    </w:p>
    <w:p>
      <w:pPr>
        <w:pStyle w:val="Heading1"/>
      </w:pPr>
      <w:bookmarkStart w:name="Networking, professional development, an" w:id="4"/>
      <w:bookmarkEnd w:id="4"/>
      <w:r>
        <w:rPr>
          <w:b w:val="0"/>
        </w:rPr>
      </w:r>
      <w:r>
        <w:rPr>
          <w:color w:val="366090"/>
          <w:spacing w:val="-2"/>
        </w:rPr>
        <w:t>Networking,</w:t>
      </w:r>
      <w:r>
        <w:rPr>
          <w:color w:val="366090"/>
          <w:spacing w:val="-14"/>
        </w:rPr>
        <w:t> </w:t>
      </w:r>
      <w:r>
        <w:rPr>
          <w:color w:val="366090"/>
          <w:spacing w:val="-2"/>
        </w:rPr>
        <w:t>professional</w:t>
      </w:r>
      <w:r>
        <w:rPr>
          <w:color w:val="366090"/>
          <w:spacing w:val="-13"/>
        </w:rPr>
        <w:t> </w:t>
      </w:r>
      <w:r>
        <w:rPr>
          <w:color w:val="366090"/>
          <w:spacing w:val="-2"/>
        </w:rPr>
        <w:t>development,</w:t>
      </w:r>
      <w:r>
        <w:rPr>
          <w:color w:val="366090"/>
          <w:spacing w:val="-14"/>
        </w:rPr>
        <w:t> </w:t>
      </w:r>
      <w:r>
        <w:rPr>
          <w:color w:val="366090"/>
          <w:spacing w:val="-2"/>
        </w:rPr>
        <w:t>and</w:t>
      </w:r>
      <w:r>
        <w:rPr>
          <w:color w:val="366090"/>
          <w:spacing w:val="-13"/>
        </w:rPr>
        <w:t> </w:t>
      </w:r>
      <w:r>
        <w:rPr>
          <w:color w:val="366090"/>
          <w:spacing w:val="-2"/>
        </w:rPr>
        <w:t>mentorship</w:t>
      </w:r>
    </w:p>
    <w:p>
      <w:pPr>
        <w:pStyle w:val="BodyText"/>
        <w:spacing w:line="249" w:lineRule="auto" w:before="7"/>
        <w:ind w:left="274" w:right="334"/>
      </w:pPr>
      <w:r>
        <w:rPr/>
        <w:t>As an organization that works with hundreds of partners throughout the region, fellows at the Puget Sound Partnership have great networking opportunities through interactions with multiple teams and participation in various technical work groups and conferences. The Partnership is considered a backbone agency, which means we bring a lot of focus and intention around collaboration with our partners,</w:t>
      </w:r>
      <w:r>
        <w:rPr>
          <w:spacing w:val="-4"/>
        </w:rPr>
        <w:t> </w:t>
      </w:r>
      <w:r>
        <w:rPr/>
        <w:t>which</w:t>
      </w:r>
      <w:r>
        <w:rPr>
          <w:spacing w:val="-4"/>
        </w:rPr>
        <w:t> </w:t>
      </w:r>
      <w:r>
        <w:rPr/>
        <w:t>provides</w:t>
      </w:r>
      <w:r>
        <w:rPr>
          <w:spacing w:val="-4"/>
        </w:rPr>
        <w:t> </w:t>
      </w:r>
      <w:r>
        <w:rPr/>
        <w:t>fellows</w:t>
      </w:r>
      <w:r>
        <w:rPr>
          <w:spacing w:val="-4"/>
        </w:rPr>
        <w:t> </w:t>
      </w:r>
      <w:r>
        <w:rPr/>
        <w:t>numerous</w:t>
      </w:r>
      <w:r>
        <w:rPr>
          <w:spacing w:val="-4"/>
        </w:rPr>
        <w:t> </w:t>
      </w:r>
      <w:r>
        <w:rPr/>
        <w:t>opportunities</w:t>
      </w:r>
      <w:r>
        <w:rPr>
          <w:spacing w:val="-4"/>
        </w:rPr>
        <w:t> </w:t>
      </w:r>
      <w:r>
        <w:rPr/>
        <w:t>to</w:t>
      </w:r>
      <w:r>
        <w:rPr>
          <w:spacing w:val="-4"/>
        </w:rPr>
        <w:t> </w:t>
      </w:r>
      <w:r>
        <w:rPr/>
        <w:t>grow</w:t>
      </w:r>
      <w:r>
        <w:rPr>
          <w:spacing w:val="-4"/>
        </w:rPr>
        <w:t> </w:t>
      </w:r>
      <w:r>
        <w:rPr/>
        <w:t>their</w:t>
      </w:r>
      <w:r>
        <w:rPr>
          <w:spacing w:val="-4"/>
        </w:rPr>
        <w:t> </w:t>
      </w:r>
      <w:r>
        <w:rPr/>
        <w:t>network</w:t>
      </w:r>
      <w:r>
        <w:rPr>
          <w:spacing w:val="-4"/>
        </w:rPr>
        <w:t> </w:t>
      </w:r>
      <w:r>
        <w:rPr/>
        <w:t>with</w:t>
      </w:r>
      <w:r>
        <w:rPr>
          <w:spacing w:val="-4"/>
        </w:rPr>
        <w:t> </w:t>
      </w:r>
      <w:r>
        <w:rPr/>
        <w:t>federal,</w:t>
      </w:r>
      <w:r>
        <w:rPr>
          <w:spacing w:val="-4"/>
        </w:rPr>
        <w:t> </w:t>
      </w:r>
      <w:r>
        <w:rPr/>
        <w:t>state,</w:t>
      </w:r>
      <w:r>
        <w:rPr>
          <w:spacing w:val="-4"/>
        </w:rPr>
        <w:t> </w:t>
      </w:r>
      <w:r>
        <w:rPr/>
        <w:t>and local governments, nonprofits, consultants, Tribes, and communities.</w:t>
      </w:r>
    </w:p>
    <w:p>
      <w:pPr>
        <w:pStyle w:val="BodyText"/>
        <w:spacing w:before="17"/>
        <w:ind w:left="0"/>
      </w:pPr>
    </w:p>
    <w:p>
      <w:pPr>
        <w:pStyle w:val="BodyText"/>
        <w:spacing w:line="249" w:lineRule="auto"/>
        <w:ind w:left="274" w:right="334"/>
      </w:pPr>
      <w:r>
        <w:rPr/>
        <w:t>Fellows are also invited to participate in working groups at the Partnership such as the Human Dimensions Working Group and the Inclusion, Diversity, Equity, and Accessibility Working Group, depending</w:t>
      </w:r>
      <w:r>
        <w:rPr>
          <w:spacing w:val="-5"/>
        </w:rPr>
        <w:t> </w:t>
      </w:r>
      <w:r>
        <w:rPr/>
        <w:t>on</w:t>
      </w:r>
      <w:r>
        <w:rPr>
          <w:spacing w:val="-5"/>
        </w:rPr>
        <w:t> </w:t>
      </w:r>
      <w:r>
        <w:rPr/>
        <w:t>their</w:t>
      </w:r>
      <w:r>
        <w:rPr>
          <w:spacing w:val="-5"/>
        </w:rPr>
        <w:t> </w:t>
      </w:r>
      <w:r>
        <w:rPr/>
        <w:t>interests.</w:t>
      </w:r>
      <w:r>
        <w:rPr>
          <w:spacing w:val="-5"/>
        </w:rPr>
        <w:t> </w:t>
      </w:r>
      <w:r>
        <w:rPr/>
        <w:t>You</w:t>
      </w:r>
      <w:r>
        <w:rPr>
          <w:spacing w:val="-5"/>
        </w:rPr>
        <w:t> </w:t>
      </w:r>
      <w:r>
        <w:rPr/>
        <w:t>will</w:t>
      </w:r>
      <w:r>
        <w:rPr>
          <w:spacing w:val="-5"/>
        </w:rPr>
        <w:t> </w:t>
      </w:r>
      <w:r>
        <w:rPr/>
        <w:t>be</w:t>
      </w:r>
      <w:r>
        <w:rPr>
          <w:spacing w:val="-5"/>
        </w:rPr>
        <w:t> </w:t>
      </w:r>
      <w:r>
        <w:rPr/>
        <w:t>able</w:t>
      </w:r>
      <w:r>
        <w:rPr>
          <w:spacing w:val="-5"/>
        </w:rPr>
        <w:t> </w:t>
      </w:r>
      <w:r>
        <w:rPr/>
        <w:t>to</w:t>
      </w:r>
      <w:r>
        <w:rPr>
          <w:spacing w:val="-5"/>
        </w:rPr>
        <w:t> </w:t>
      </w:r>
      <w:r>
        <w:rPr/>
        <w:t>take</w:t>
      </w:r>
      <w:r>
        <w:rPr>
          <w:spacing w:val="-5"/>
        </w:rPr>
        <w:t> </w:t>
      </w:r>
      <w:r>
        <w:rPr/>
        <w:t>advantage</w:t>
      </w:r>
      <w:r>
        <w:rPr>
          <w:spacing w:val="-5"/>
        </w:rPr>
        <w:t> </w:t>
      </w:r>
      <w:r>
        <w:rPr/>
        <w:t>of</w:t>
      </w:r>
      <w:r>
        <w:rPr>
          <w:spacing w:val="-5"/>
        </w:rPr>
        <w:t> </w:t>
      </w:r>
      <w:r>
        <w:rPr/>
        <w:t>some</w:t>
      </w:r>
      <w:r>
        <w:rPr>
          <w:spacing w:val="-5"/>
        </w:rPr>
        <w:t> </w:t>
      </w:r>
      <w:r>
        <w:rPr/>
        <w:t>State</w:t>
      </w:r>
      <w:r>
        <w:rPr>
          <w:spacing w:val="-5"/>
        </w:rPr>
        <w:t> </w:t>
      </w:r>
      <w:r>
        <w:rPr/>
        <w:t>training</w:t>
      </w:r>
      <w:r>
        <w:rPr>
          <w:spacing w:val="-5"/>
        </w:rPr>
        <w:t> </w:t>
      </w:r>
      <w:r>
        <w:rPr/>
        <w:t>courses</w:t>
      </w:r>
      <w:r>
        <w:rPr>
          <w:spacing w:val="-5"/>
        </w:rPr>
        <w:t> </w:t>
      </w:r>
      <w:r>
        <w:rPr/>
        <w:t>including government to government (learning about Tribes and respectful engagement) and a host of other training courses that could help bolster needed skills for this fellowship and professional growth. The Partnership can help you find </w:t>
      </w:r>
      <w:hyperlink r:id="rId11">
        <w:r>
          <w:rPr>
            <w:color w:val="0000FF"/>
            <w:u w:val="thick" w:color="0000FF"/>
          </w:rPr>
          <w:t>affinity or resource groups</w:t>
        </w:r>
      </w:hyperlink>
      <w:r>
        <w:rPr>
          <w:color w:val="0000FF"/>
        </w:rPr>
        <w:t> </w:t>
      </w:r>
      <w:r>
        <w:rPr/>
        <w:t>within the state family.</w:t>
      </w:r>
    </w:p>
    <w:p>
      <w:pPr>
        <w:pStyle w:val="BodyText"/>
        <w:spacing w:before="16"/>
        <w:ind w:left="0"/>
      </w:pPr>
    </w:p>
    <w:p>
      <w:pPr>
        <w:pStyle w:val="BodyText"/>
        <w:spacing w:line="249" w:lineRule="auto"/>
        <w:ind w:left="274" w:right="334"/>
      </w:pPr>
      <w:r>
        <w:rPr/>
        <w:t>Your</w:t>
      </w:r>
      <w:r>
        <w:rPr>
          <w:spacing w:val="-6"/>
        </w:rPr>
        <w:t> </w:t>
      </w:r>
      <w:r>
        <w:rPr/>
        <w:t>primary</w:t>
      </w:r>
      <w:r>
        <w:rPr>
          <w:spacing w:val="-6"/>
        </w:rPr>
        <w:t> </w:t>
      </w:r>
      <w:r>
        <w:rPr/>
        <w:t>mentor</w:t>
      </w:r>
      <w:r>
        <w:rPr>
          <w:spacing w:val="-6"/>
        </w:rPr>
        <w:t> </w:t>
      </w:r>
      <w:r>
        <w:rPr/>
        <w:t>will</w:t>
      </w:r>
      <w:r>
        <w:rPr>
          <w:spacing w:val="-6"/>
        </w:rPr>
        <w:t> </w:t>
      </w:r>
      <w:r>
        <w:rPr/>
        <w:t>be</w:t>
      </w:r>
      <w:r>
        <w:rPr>
          <w:spacing w:val="-6"/>
        </w:rPr>
        <w:t> </w:t>
      </w:r>
      <w:r>
        <w:rPr/>
        <w:t>Signe</w:t>
      </w:r>
      <w:r>
        <w:rPr>
          <w:spacing w:val="-6"/>
        </w:rPr>
        <w:t> </w:t>
      </w:r>
      <w:r>
        <w:rPr/>
        <w:t>Lindquist</w:t>
      </w:r>
      <w:r>
        <w:rPr>
          <w:spacing w:val="-6"/>
        </w:rPr>
        <w:t> </w:t>
      </w:r>
      <w:r>
        <w:rPr/>
        <w:t>(Community</w:t>
      </w:r>
      <w:r>
        <w:rPr>
          <w:spacing w:val="-6"/>
        </w:rPr>
        <w:t> </w:t>
      </w:r>
      <w:r>
        <w:rPr/>
        <w:t>Engagement</w:t>
      </w:r>
      <w:r>
        <w:rPr>
          <w:spacing w:val="-6"/>
        </w:rPr>
        <w:t> </w:t>
      </w:r>
      <w:r>
        <w:rPr/>
        <w:t>Coordinator).</w:t>
      </w:r>
      <w:r>
        <w:rPr>
          <w:spacing w:val="-6"/>
        </w:rPr>
        <w:t> </w:t>
      </w:r>
      <w:r>
        <w:rPr/>
        <w:t>Signe</w:t>
      </w:r>
      <w:r>
        <w:rPr>
          <w:spacing w:val="-6"/>
        </w:rPr>
        <w:t> </w:t>
      </w:r>
      <w:r>
        <w:rPr/>
        <w:t>has</w:t>
      </w:r>
      <w:r>
        <w:rPr>
          <w:spacing w:val="-6"/>
        </w:rPr>
        <w:t> </w:t>
      </w:r>
      <w:r>
        <w:rPr/>
        <w:t>mentored a previous Hershman fellow hosted by the agency and worked as a teammate to a previous Keystone fellow at the Partnership. In her job, Signe focuses on guiding teams in community engagement best practices, building relationships with partners, and engaging with environmental justice work. She works with teams across the partnership, including the teams represented in the project descriptions above.</w:t>
      </w:r>
    </w:p>
    <w:p>
      <w:pPr>
        <w:pStyle w:val="BodyText"/>
        <w:spacing w:line="249" w:lineRule="auto" w:before="5"/>
        <w:ind w:left="274" w:right="334"/>
      </w:pPr>
      <w:r>
        <w:rPr/>
        <w:t>Signe</w:t>
      </w:r>
      <w:r>
        <w:rPr>
          <w:spacing w:val="-3"/>
        </w:rPr>
        <w:t> </w:t>
      </w:r>
      <w:r>
        <w:rPr/>
        <w:t>is</w:t>
      </w:r>
      <w:r>
        <w:rPr>
          <w:spacing w:val="-3"/>
        </w:rPr>
        <w:t> </w:t>
      </w:r>
      <w:r>
        <w:rPr/>
        <w:t>excited</w:t>
      </w:r>
      <w:r>
        <w:rPr>
          <w:spacing w:val="-3"/>
        </w:rPr>
        <w:t> </w:t>
      </w:r>
      <w:r>
        <w:rPr/>
        <w:t>to</w:t>
      </w:r>
      <w:r>
        <w:rPr>
          <w:spacing w:val="-3"/>
        </w:rPr>
        <w:t> </w:t>
      </w:r>
      <w:r>
        <w:rPr/>
        <w:t>support</w:t>
      </w:r>
      <w:r>
        <w:rPr>
          <w:spacing w:val="-3"/>
        </w:rPr>
        <w:t> </w:t>
      </w:r>
      <w:r>
        <w:rPr/>
        <w:t>a</w:t>
      </w:r>
      <w:r>
        <w:rPr>
          <w:spacing w:val="-3"/>
        </w:rPr>
        <w:t> </w:t>
      </w:r>
      <w:r>
        <w:rPr/>
        <w:t>fellow’s</w:t>
      </w:r>
      <w:r>
        <w:rPr>
          <w:spacing w:val="-3"/>
        </w:rPr>
        <w:t> </w:t>
      </w:r>
      <w:r>
        <w:rPr/>
        <w:t>career</w:t>
      </w:r>
      <w:r>
        <w:rPr>
          <w:spacing w:val="-3"/>
        </w:rPr>
        <w:t> </w:t>
      </w:r>
      <w:r>
        <w:rPr/>
        <w:t>journey</w:t>
      </w:r>
      <w:r>
        <w:rPr>
          <w:spacing w:val="-3"/>
        </w:rPr>
        <w:t> </w:t>
      </w:r>
      <w:r>
        <w:rPr/>
        <w:t>and</w:t>
      </w:r>
      <w:r>
        <w:rPr>
          <w:spacing w:val="-3"/>
        </w:rPr>
        <w:t> </w:t>
      </w:r>
      <w:r>
        <w:rPr/>
        <w:t>help</w:t>
      </w:r>
      <w:r>
        <w:rPr>
          <w:spacing w:val="-3"/>
        </w:rPr>
        <w:t> </w:t>
      </w:r>
      <w:r>
        <w:rPr/>
        <w:t>them</w:t>
      </w:r>
      <w:r>
        <w:rPr>
          <w:spacing w:val="-3"/>
        </w:rPr>
        <w:t> </w:t>
      </w:r>
      <w:r>
        <w:rPr/>
        <w:t>connect</w:t>
      </w:r>
      <w:r>
        <w:rPr>
          <w:spacing w:val="-3"/>
        </w:rPr>
        <w:t> </w:t>
      </w:r>
      <w:r>
        <w:rPr/>
        <w:t>to</w:t>
      </w:r>
      <w:r>
        <w:rPr>
          <w:spacing w:val="-3"/>
        </w:rPr>
        <w:t> </w:t>
      </w:r>
      <w:r>
        <w:rPr/>
        <w:t>staff</w:t>
      </w:r>
      <w:r>
        <w:rPr>
          <w:spacing w:val="-3"/>
        </w:rPr>
        <w:t> </w:t>
      </w:r>
      <w:r>
        <w:rPr/>
        <w:t>at</w:t>
      </w:r>
      <w:r>
        <w:rPr>
          <w:spacing w:val="-3"/>
        </w:rPr>
        <w:t> </w:t>
      </w:r>
      <w:r>
        <w:rPr/>
        <w:t>the</w:t>
      </w:r>
      <w:r>
        <w:rPr>
          <w:spacing w:val="-3"/>
        </w:rPr>
        <w:t> </w:t>
      </w:r>
      <w:r>
        <w:rPr/>
        <w:t>Partnership</w:t>
      </w:r>
      <w:r>
        <w:rPr>
          <w:spacing w:val="-3"/>
        </w:rPr>
        <w:t> </w:t>
      </w:r>
      <w:r>
        <w:rPr/>
        <w:t>as well as partners throughout the recovery network. The project leads are outlined in the project descriptions. All the project options collaborate with many teams in the agency.</w:t>
      </w:r>
    </w:p>
    <w:p>
      <w:pPr>
        <w:pStyle w:val="BodyText"/>
        <w:spacing w:after="0" w:line="249" w:lineRule="auto"/>
        <w:sectPr>
          <w:pgSz w:w="12240" w:h="15840"/>
          <w:pgMar w:top="1460" w:bottom="280" w:left="720" w:right="720"/>
        </w:sectPr>
      </w:pPr>
    </w:p>
    <w:p>
      <w:pPr>
        <w:pStyle w:val="Heading1"/>
        <w:spacing w:line="242" w:lineRule="auto" w:before="85"/>
        <w:ind w:right="334"/>
      </w:pPr>
      <w:r>
        <w:rPr/>
        <w:drawing>
          <wp:anchor distT="0" distB="0" distL="0" distR="0" allowOverlap="1" layoutInCell="1" locked="0" behindDoc="1" simplePos="0" relativeHeight="487503872">
            <wp:simplePos x="0" y="0"/>
            <wp:positionH relativeFrom="page">
              <wp:posOffset>2540</wp:posOffset>
            </wp:positionH>
            <wp:positionV relativeFrom="page">
              <wp:posOffset>395710</wp:posOffset>
            </wp:positionV>
            <wp:extent cx="7769859" cy="966268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769859" cy="9662689"/>
                    </a:xfrm>
                    <a:prstGeom prst="rect">
                      <a:avLst/>
                    </a:prstGeom>
                  </pic:spPr>
                </pic:pic>
              </a:graphicData>
            </a:graphic>
          </wp:anchor>
        </w:drawing>
      </w:r>
      <w:bookmarkStart w:name="Organizational values of inclusion, dive" w:id="5"/>
      <w:bookmarkEnd w:id="5"/>
      <w:r>
        <w:rPr>
          <w:b w:val="0"/>
        </w:rPr>
      </w:r>
      <w:r>
        <w:rPr>
          <w:color w:val="366090"/>
          <w:spacing w:val="-2"/>
        </w:rPr>
        <w:t>Organizational</w:t>
      </w:r>
      <w:r>
        <w:rPr>
          <w:color w:val="366090"/>
          <w:spacing w:val="-20"/>
        </w:rPr>
        <w:t> </w:t>
      </w:r>
      <w:r>
        <w:rPr>
          <w:color w:val="366090"/>
          <w:spacing w:val="-2"/>
        </w:rPr>
        <w:t>values</w:t>
      </w:r>
      <w:r>
        <w:rPr>
          <w:color w:val="366090"/>
          <w:spacing w:val="-20"/>
        </w:rPr>
        <w:t> </w:t>
      </w:r>
      <w:r>
        <w:rPr>
          <w:color w:val="366090"/>
          <w:spacing w:val="-2"/>
        </w:rPr>
        <w:t>of</w:t>
      </w:r>
      <w:r>
        <w:rPr>
          <w:color w:val="366090"/>
          <w:spacing w:val="-20"/>
        </w:rPr>
        <w:t> </w:t>
      </w:r>
      <w:r>
        <w:rPr>
          <w:color w:val="366090"/>
          <w:spacing w:val="-2"/>
        </w:rPr>
        <w:t>inclusion,</w:t>
      </w:r>
      <w:r>
        <w:rPr>
          <w:color w:val="366090"/>
          <w:spacing w:val="-20"/>
        </w:rPr>
        <w:t> </w:t>
      </w:r>
      <w:r>
        <w:rPr>
          <w:color w:val="366090"/>
          <w:spacing w:val="-2"/>
        </w:rPr>
        <w:t>diversity,</w:t>
      </w:r>
      <w:r>
        <w:rPr>
          <w:color w:val="366090"/>
          <w:spacing w:val="-20"/>
        </w:rPr>
        <w:t> </w:t>
      </w:r>
      <w:r>
        <w:rPr>
          <w:color w:val="366090"/>
          <w:spacing w:val="-2"/>
        </w:rPr>
        <w:t>equity,</w:t>
      </w:r>
      <w:r>
        <w:rPr>
          <w:color w:val="366090"/>
          <w:spacing w:val="-20"/>
        </w:rPr>
        <w:t> </w:t>
      </w:r>
      <w:r>
        <w:rPr>
          <w:color w:val="366090"/>
          <w:spacing w:val="-2"/>
        </w:rPr>
        <w:t>accessibility </w:t>
      </w:r>
      <w:r>
        <w:rPr>
          <w:color w:val="366090"/>
        </w:rPr>
        <w:t>and environmental justice</w:t>
      </w:r>
    </w:p>
    <w:p>
      <w:pPr>
        <w:pStyle w:val="BodyText"/>
        <w:spacing w:line="249" w:lineRule="auto" w:before="3"/>
        <w:ind w:left="274" w:right="334"/>
      </w:pPr>
      <w:r>
        <w:rPr/>
        <w:t>The Partnership is committed to incorporating inclusion, diversity, equity, and accessibility (IDEA), in meaningful and intentional ways, into its internal operations, engagement, programming, and products. We</w:t>
      </w:r>
      <w:r>
        <w:rPr>
          <w:spacing w:val="-3"/>
        </w:rPr>
        <w:t> </w:t>
      </w:r>
      <w:r>
        <w:rPr/>
        <w:t>believe</w:t>
      </w:r>
      <w:r>
        <w:rPr>
          <w:spacing w:val="-3"/>
        </w:rPr>
        <w:t> </w:t>
      </w:r>
      <w:r>
        <w:rPr/>
        <w:t>that</w:t>
      </w:r>
      <w:r>
        <w:rPr>
          <w:spacing w:val="-3"/>
        </w:rPr>
        <w:t> </w:t>
      </w:r>
      <w:r>
        <w:rPr/>
        <w:t>incorporating</w:t>
      </w:r>
      <w:r>
        <w:rPr>
          <w:spacing w:val="-3"/>
        </w:rPr>
        <w:t> </w:t>
      </w:r>
      <w:r>
        <w:rPr/>
        <w:t>IDEA</w:t>
      </w:r>
      <w:r>
        <w:rPr>
          <w:spacing w:val="-3"/>
        </w:rPr>
        <w:t> </w:t>
      </w:r>
      <w:r>
        <w:rPr/>
        <w:t>into</w:t>
      </w:r>
      <w:r>
        <w:rPr>
          <w:spacing w:val="-3"/>
        </w:rPr>
        <w:t> </w:t>
      </w:r>
      <w:r>
        <w:rPr/>
        <w:t>our</w:t>
      </w:r>
      <w:r>
        <w:rPr>
          <w:spacing w:val="-3"/>
        </w:rPr>
        <w:t> </w:t>
      </w:r>
      <w:r>
        <w:rPr/>
        <w:t>work</w:t>
      </w:r>
      <w:r>
        <w:rPr>
          <w:spacing w:val="-3"/>
        </w:rPr>
        <w:t> </w:t>
      </w:r>
      <w:r>
        <w:rPr/>
        <w:t>furthers</w:t>
      </w:r>
      <w:r>
        <w:rPr>
          <w:spacing w:val="-3"/>
        </w:rPr>
        <w:t> </w:t>
      </w:r>
      <w:r>
        <w:rPr/>
        <w:t>the</w:t>
      </w:r>
      <w:r>
        <w:rPr>
          <w:spacing w:val="-3"/>
        </w:rPr>
        <w:t> </w:t>
      </w:r>
      <w:r>
        <w:rPr/>
        <w:t>recovery</w:t>
      </w:r>
      <w:r>
        <w:rPr>
          <w:spacing w:val="-3"/>
        </w:rPr>
        <w:t> </w:t>
      </w:r>
      <w:r>
        <w:rPr/>
        <w:t>and</w:t>
      </w:r>
      <w:r>
        <w:rPr>
          <w:spacing w:val="-3"/>
        </w:rPr>
        <w:t> </w:t>
      </w:r>
      <w:r>
        <w:rPr/>
        <w:t>health</w:t>
      </w:r>
      <w:r>
        <w:rPr>
          <w:spacing w:val="-3"/>
        </w:rPr>
        <w:t> </w:t>
      </w:r>
      <w:r>
        <w:rPr/>
        <w:t>of</w:t>
      </w:r>
      <w:r>
        <w:rPr>
          <w:spacing w:val="-3"/>
        </w:rPr>
        <w:t> </w:t>
      </w:r>
      <w:r>
        <w:rPr/>
        <w:t>the</w:t>
      </w:r>
      <w:r>
        <w:rPr>
          <w:spacing w:val="-3"/>
        </w:rPr>
        <w:t> </w:t>
      </w:r>
      <w:r>
        <w:rPr/>
        <w:t>Puget</w:t>
      </w:r>
      <w:r>
        <w:rPr>
          <w:spacing w:val="-3"/>
        </w:rPr>
        <w:t> </w:t>
      </w:r>
      <w:r>
        <w:rPr/>
        <w:t>Sound,</w:t>
      </w:r>
      <w:r>
        <w:rPr>
          <w:spacing w:val="-3"/>
        </w:rPr>
        <w:t> </w:t>
      </w:r>
      <w:r>
        <w:rPr/>
        <w:t>in addition to cultivating respectful, culturally competent, and high performing staff. This focus on equity is important</w:t>
      </w:r>
      <w:r>
        <w:rPr>
          <w:spacing w:val="-3"/>
        </w:rPr>
        <w:t> </w:t>
      </w:r>
      <w:r>
        <w:rPr/>
        <w:t>to</w:t>
      </w:r>
      <w:r>
        <w:rPr>
          <w:spacing w:val="-3"/>
        </w:rPr>
        <w:t> </w:t>
      </w:r>
      <w:r>
        <w:rPr/>
        <w:t>understand</w:t>
      </w:r>
      <w:r>
        <w:rPr>
          <w:spacing w:val="-3"/>
        </w:rPr>
        <w:t> </w:t>
      </w:r>
      <w:r>
        <w:rPr/>
        <w:t>and</w:t>
      </w:r>
      <w:r>
        <w:rPr>
          <w:spacing w:val="-3"/>
        </w:rPr>
        <w:t> </w:t>
      </w:r>
      <w:r>
        <w:rPr/>
        <w:t>enable</w:t>
      </w:r>
      <w:r>
        <w:rPr>
          <w:spacing w:val="-3"/>
        </w:rPr>
        <w:t> </w:t>
      </w:r>
      <w:r>
        <w:rPr/>
        <w:t>the</w:t>
      </w:r>
      <w:r>
        <w:rPr>
          <w:spacing w:val="-3"/>
        </w:rPr>
        <w:t> </w:t>
      </w:r>
      <w:r>
        <w:rPr/>
        <w:t>Partnership</w:t>
      </w:r>
      <w:r>
        <w:rPr>
          <w:spacing w:val="-3"/>
        </w:rPr>
        <w:t> </w:t>
      </w:r>
      <w:r>
        <w:rPr/>
        <w:t>to</w:t>
      </w:r>
      <w:r>
        <w:rPr>
          <w:spacing w:val="-3"/>
        </w:rPr>
        <w:t> </w:t>
      </w:r>
      <w:r>
        <w:rPr/>
        <w:t>address</w:t>
      </w:r>
      <w:r>
        <w:rPr>
          <w:spacing w:val="-3"/>
        </w:rPr>
        <w:t> </w:t>
      </w:r>
      <w:r>
        <w:rPr/>
        <w:t>environmental</w:t>
      </w:r>
      <w:r>
        <w:rPr>
          <w:spacing w:val="-3"/>
        </w:rPr>
        <w:t> </w:t>
      </w:r>
      <w:r>
        <w:rPr/>
        <w:t>justice</w:t>
      </w:r>
      <w:r>
        <w:rPr>
          <w:spacing w:val="-3"/>
        </w:rPr>
        <w:t> </w:t>
      </w:r>
      <w:r>
        <w:rPr/>
        <w:t>(EJ)</w:t>
      </w:r>
      <w:r>
        <w:rPr>
          <w:spacing w:val="-3"/>
        </w:rPr>
        <w:t> </w:t>
      </w:r>
      <w:r>
        <w:rPr/>
        <w:t>in</w:t>
      </w:r>
      <w:r>
        <w:rPr>
          <w:spacing w:val="-3"/>
        </w:rPr>
        <w:t> </w:t>
      </w:r>
      <w:r>
        <w:rPr/>
        <w:t>the</w:t>
      </w:r>
      <w:r>
        <w:rPr>
          <w:spacing w:val="-3"/>
        </w:rPr>
        <w:t> </w:t>
      </w:r>
      <w:r>
        <w:rPr/>
        <w:t>process of developing the Action Agenda and our many external programs.</w:t>
      </w:r>
    </w:p>
    <w:p>
      <w:pPr>
        <w:pStyle w:val="BodyText"/>
        <w:spacing w:before="16"/>
        <w:ind w:left="0"/>
      </w:pPr>
    </w:p>
    <w:p>
      <w:pPr>
        <w:pStyle w:val="BodyText"/>
        <w:spacing w:line="249" w:lineRule="auto"/>
        <w:ind w:left="274" w:right="283"/>
      </w:pPr>
      <w:r>
        <w:rPr/>
        <w:t>Our agency is a HEAL Act Implementing agency. Guided by this statute, we have worked to incorporate EJ into our strategic plans, adopt a community engagement plan, conduct formal Tribal government consultations, incorporate EJ into budgeting and funding decisions, and conduct environmental justice assessments</w:t>
      </w:r>
      <w:r>
        <w:rPr>
          <w:spacing w:val="-4"/>
        </w:rPr>
        <w:t> </w:t>
      </w:r>
      <w:r>
        <w:rPr/>
        <w:t>of</w:t>
      </w:r>
      <w:r>
        <w:rPr>
          <w:spacing w:val="-4"/>
        </w:rPr>
        <w:t> </w:t>
      </w:r>
      <w:r>
        <w:rPr/>
        <w:t>agency</w:t>
      </w:r>
      <w:r>
        <w:rPr>
          <w:spacing w:val="-4"/>
        </w:rPr>
        <w:t> </w:t>
      </w:r>
      <w:r>
        <w:rPr/>
        <w:t>work</w:t>
      </w:r>
      <w:r>
        <w:rPr>
          <w:spacing w:val="-4"/>
        </w:rPr>
        <w:t> </w:t>
      </w:r>
      <w:r>
        <w:rPr/>
        <w:t>products.</w:t>
      </w:r>
      <w:r>
        <w:rPr>
          <w:spacing w:val="-4"/>
        </w:rPr>
        <w:t> </w:t>
      </w:r>
      <w:r>
        <w:rPr/>
        <w:t>We</w:t>
      </w:r>
      <w:r>
        <w:rPr>
          <w:spacing w:val="-4"/>
        </w:rPr>
        <w:t> </w:t>
      </w:r>
      <w:r>
        <w:rPr/>
        <w:t>continue</w:t>
      </w:r>
      <w:r>
        <w:rPr>
          <w:spacing w:val="-4"/>
        </w:rPr>
        <w:t> </w:t>
      </w:r>
      <w:r>
        <w:rPr/>
        <w:t>to</w:t>
      </w:r>
      <w:r>
        <w:rPr>
          <w:spacing w:val="-4"/>
        </w:rPr>
        <w:t> </w:t>
      </w:r>
      <w:r>
        <w:rPr/>
        <w:t>learn</w:t>
      </w:r>
      <w:r>
        <w:rPr>
          <w:spacing w:val="-4"/>
        </w:rPr>
        <w:t> </w:t>
      </w:r>
      <w:r>
        <w:rPr/>
        <w:t>and</w:t>
      </w:r>
      <w:r>
        <w:rPr>
          <w:spacing w:val="-4"/>
        </w:rPr>
        <w:t> </w:t>
      </w:r>
      <w:r>
        <w:rPr/>
        <w:t>grow</w:t>
      </w:r>
      <w:r>
        <w:rPr>
          <w:spacing w:val="-4"/>
        </w:rPr>
        <w:t> </w:t>
      </w:r>
      <w:r>
        <w:rPr/>
        <w:t>in</w:t>
      </w:r>
      <w:r>
        <w:rPr>
          <w:spacing w:val="-4"/>
        </w:rPr>
        <w:t> </w:t>
      </w:r>
      <w:r>
        <w:rPr/>
        <w:t>partnership</w:t>
      </w:r>
      <w:r>
        <w:rPr>
          <w:spacing w:val="-4"/>
        </w:rPr>
        <w:t> </w:t>
      </w:r>
      <w:r>
        <w:rPr/>
        <w:t>with</w:t>
      </w:r>
      <w:r>
        <w:rPr>
          <w:spacing w:val="-4"/>
        </w:rPr>
        <w:t> </w:t>
      </w:r>
      <w:r>
        <w:rPr/>
        <w:t>other</w:t>
      </w:r>
      <w:r>
        <w:rPr>
          <w:spacing w:val="-4"/>
        </w:rPr>
        <w:t> </w:t>
      </w:r>
      <w:r>
        <w:rPr/>
        <w:t>HEAL</w:t>
      </w:r>
      <w:r>
        <w:rPr>
          <w:spacing w:val="-4"/>
        </w:rPr>
        <w:t> </w:t>
      </w:r>
      <w:r>
        <w:rPr/>
        <w:t>Act implementing bodies.</w:t>
      </w:r>
    </w:p>
    <w:p>
      <w:pPr>
        <w:pStyle w:val="BodyText"/>
        <w:spacing w:before="16"/>
        <w:ind w:left="0"/>
      </w:pPr>
    </w:p>
    <w:p>
      <w:pPr>
        <w:pStyle w:val="BodyText"/>
        <w:spacing w:line="249" w:lineRule="auto"/>
        <w:ind w:left="274" w:right="295"/>
      </w:pPr>
      <w:r>
        <w:rPr/>
        <w:t>Since</w:t>
      </w:r>
      <w:r>
        <w:rPr>
          <w:spacing w:val="-5"/>
        </w:rPr>
        <w:t> </w:t>
      </w:r>
      <w:r>
        <w:rPr/>
        <w:t>2021,</w:t>
      </w:r>
      <w:r>
        <w:rPr>
          <w:spacing w:val="-5"/>
        </w:rPr>
        <w:t> </w:t>
      </w:r>
      <w:r>
        <w:rPr/>
        <w:t>the</w:t>
      </w:r>
      <w:r>
        <w:rPr>
          <w:spacing w:val="-5"/>
        </w:rPr>
        <w:t> </w:t>
      </w:r>
      <w:r>
        <w:rPr/>
        <w:t>Partnership</w:t>
      </w:r>
      <w:r>
        <w:rPr>
          <w:spacing w:val="-5"/>
        </w:rPr>
        <w:t> </w:t>
      </w:r>
      <w:r>
        <w:rPr/>
        <w:t>has</w:t>
      </w:r>
      <w:r>
        <w:rPr>
          <w:spacing w:val="-5"/>
        </w:rPr>
        <w:t> </w:t>
      </w:r>
      <w:r>
        <w:rPr/>
        <w:t>developed</w:t>
      </w:r>
      <w:r>
        <w:rPr>
          <w:spacing w:val="-5"/>
        </w:rPr>
        <w:t> </w:t>
      </w:r>
      <w:r>
        <w:rPr/>
        <w:t>and</w:t>
      </w:r>
      <w:r>
        <w:rPr>
          <w:spacing w:val="-5"/>
        </w:rPr>
        <w:t> </w:t>
      </w:r>
      <w:r>
        <w:rPr/>
        <w:t>grown</w:t>
      </w:r>
      <w:r>
        <w:rPr>
          <w:spacing w:val="-5"/>
        </w:rPr>
        <w:t> </w:t>
      </w:r>
      <w:r>
        <w:rPr/>
        <w:t>our</w:t>
      </w:r>
      <w:r>
        <w:rPr>
          <w:spacing w:val="-5"/>
        </w:rPr>
        <w:t> </w:t>
      </w:r>
      <w:r>
        <w:rPr/>
        <w:t>Environmental</w:t>
      </w:r>
      <w:r>
        <w:rPr>
          <w:spacing w:val="-5"/>
        </w:rPr>
        <w:t> </w:t>
      </w:r>
      <w:r>
        <w:rPr/>
        <w:t>Justice</w:t>
      </w:r>
      <w:r>
        <w:rPr>
          <w:spacing w:val="-5"/>
        </w:rPr>
        <w:t> </w:t>
      </w:r>
      <w:r>
        <w:rPr/>
        <w:t>Matrix</w:t>
      </w:r>
      <w:r>
        <w:rPr>
          <w:spacing w:val="-5"/>
        </w:rPr>
        <w:t> </w:t>
      </w:r>
      <w:r>
        <w:rPr/>
        <w:t>Team.</w:t>
      </w:r>
      <w:r>
        <w:rPr>
          <w:spacing w:val="-5"/>
        </w:rPr>
        <w:t> </w:t>
      </w:r>
      <w:r>
        <w:rPr/>
        <w:t>This</w:t>
      </w:r>
      <w:r>
        <w:rPr>
          <w:spacing w:val="-5"/>
        </w:rPr>
        <w:t> </w:t>
      </w:r>
      <w:r>
        <w:rPr/>
        <w:t>team is made up of staff across teams at our agency who work together to effectively implement and support equity and environmental justice in partnership with communities, Tribes, agencies, and in Puget Sound recovery efforts. As part of the Partnership’s multi-benefit approach to Puget Sound recovery, the Partnership recognizes and strives to undo environmental racism and injustice within the Puget Sound region. The EJ Matrix cultivates accountability, builds relationships, advances education, and guides and advises on plans, policies, and actions within the Partnership and across the Puget Sound recovery network. Additionally, the full agency acknowledges the importance and need for all teams and our staff</w:t>
      </w:r>
      <w:r>
        <w:rPr/>
        <w:t> to support, grow, and weave in IDEA and EJ into our work. We act on this commitment in various ways, including training opportunities for staff, supporting the internal IDEA Working Group, developing a Wellbeing and Belonging Action Plan for the agency, hosting weekly informal discussion sessions (“EquiTea Time”), and weaving equity and inclusion into our products and processes.</w:t>
      </w:r>
    </w:p>
    <w:p>
      <w:pPr>
        <w:pStyle w:val="BodyText"/>
        <w:spacing w:before="21"/>
        <w:ind w:left="0"/>
      </w:pPr>
    </w:p>
    <w:p>
      <w:pPr>
        <w:pStyle w:val="BodyText"/>
        <w:spacing w:line="249" w:lineRule="auto" w:before="1"/>
        <w:ind w:left="274"/>
      </w:pPr>
      <w:r>
        <w:rPr/>
        <w:t>Equity and environmental justice work is a continual journey and so there are plenty of opportunities to participate</w:t>
      </w:r>
      <w:r>
        <w:rPr>
          <w:spacing w:val="-4"/>
        </w:rPr>
        <w:t> </w:t>
      </w:r>
      <w:r>
        <w:rPr/>
        <w:t>and</w:t>
      </w:r>
      <w:r>
        <w:rPr>
          <w:spacing w:val="-4"/>
        </w:rPr>
        <w:t> </w:t>
      </w:r>
      <w:r>
        <w:rPr/>
        <w:t>help</w:t>
      </w:r>
      <w:r>
        <w:rPr>
          <w:spacing w:val="-4"/>
        </w:rPr>
        <w:t> </w:t>
      </w:r>
      <w:r>
        <w:rPr/>
        <w:t>advance</w:t>
      </w:r>
      <w:r>
        <w:rPr>
          <w:spacing w:val="-4"/>
        </w:rPr>
        <w:t> </w:t>
      </w:r>
      <w:r>
        <w:rPr/>
        <w:t>efforts</w:t>
      </w:r>
      <w:r>
        <w:rPr>
          <w:spacing w:val="-4"/>
        </w:rPr>
        <w:t> </w:t>
      </w:r>
      <w:r>
        <w:rPr/>
        <w:t>in</w:t>
      </w:r>
      <w:r>
        <w:rPr>
          <w:spacing w:val="-4"/>
        </w:rPr>
        <w:t> </w:t>
      </w:r>
      <w:r>
        <w:rPr/>
        <w:t>our</w:t>
      </w:r>
      <w:r>
        <w:rPr>
          <w:spacing w:val="-4"/>
        </w:rPr>
        <w:t> </w:t>
      </w:r>
      <w:r>
        <w:rPr/>
        <w:t>agency</w:t>
      </w:r>
      <w:r>
        <w:rPr>
          <w:spacing w:val="-4"/>
        </w:rPr>
        <w:t> </w:t>
      </w:r>
      <w:r>
        <w:rPr/>
        <w:t>and</w:t>
      </w:r>
      <w:r>
        <w:rPr>
          <w:spacing w:val="-4"/>
        </w:rPr>
        <w:t> </w:t>
      </w:r>
      <w:r>
        <w:rPr/>
        <w:t>work</w:t>
      </w:r>
      <w:r>
        <w:rPr>
          <w:spacing w:val="-4"/>
        </w:rPr>
        <w:t> </w:t>
      </w:r>
      <w:r>
        <w:rPr/>
        <w:t>and</w:t>
      </w:r>
      <w:r>
        <w:rPr>
          <w:spacing w:val="-4"/>
        </w:rPr>
        <w:t> </w:t>
      </w:r>
      <w:r>
        <w:rPr/>
        <w:t>support</w:t>
      </w:r>
      <w:r>
        <w:rPr>
          <w:spacing w:val="-4"/>
        </w:rPr>
        <w:t> </w:t>
      </w:r>
      <w:r>
        <w:rPr/>
        <w:t>our</w:t>
      </w:r>
      <w:r>
        <w:rPr>
          <w:spacing w:val="-4"/>
        </w:rPr>
        <w:t> </w:t>
      </w:r>
      <w:r>
        <w:rPr/>
        <w:t>fellow’s</w:t>
      </w:r>
      <w:r>
        <w:rPr>
          <w:spacing w:val="-4"/>
        </w:rPr>
        <w:t> </w:t>
      </w:r>
      <w:r>
        <w:rPr/>
        <w:t>growth.</w:t>
      </w:r>
      <w:r>
        <w:rPr>
          <w:spacing w:val="-4"/>
        </w:rPr>
        <w:t> </w:t>
      </w:r>
      <w:r>
        <w:rPr/>
        <w:t>Additional Agency IDEA and EJ Links:</w:t>
      </w:r>
    </w:p>
    <w:p>
      <w:pPr>
        <w:pStyle w:val="ListParagraph"/>
        <w:numPr>
          <w:ilvl w:val="0"/>
          <w:numId w:val="3"/>
        </w:numPr>
        <w:tabs>
          <w:tab w:pos="1038" w:val="left" w:leader="none"/>
        </w:tabs>
        <w:spacing w:line="240" w:lineRule="auto" w:before="2" w:after="0"/>
        <w:ind w:left="1038" w:right="0" w:hanging="359"/>
        <w:jc w:val="left"/>
        <w:rPr>
          <w:sz w:val="22"/>
        </w:rPr>
      </w:pPr>
      <w:hyperlink r:id="rId12">
        <w:r>
          <w:rPr>
            <w:color w:val="0000FF"/>
            <w:sz w:val="22"/>
            <w:u w:val="thick" w:color="0000FF"/>
          </w:rPr>
          <w:t>Agency</w:t>
        </w:r>
        <w:r>
          <w:rPr>
            <w:color w:val="0000FF"/>
            <w:spacing w:val="-5"/>
            <w:sz w:val="22"/>
            <w:u w:val="thick" w:color="0000FF"/>
          </w:rPr>
          <w:t> </w:t>
        </w:r>
        <w:r>
          <w:rPr>
            <w:color w:val="0000FF"/>
            <w:sz w:val="22"/>
            <w:u w:val="thick" w:color="0000FF"/>
          </w:rPr>
          <w:t>HEAL</w:t>
        </w:r>
        <w:r>
          <w:rPr>
            <w:color w:val="0000FF"/>
            <w:spacing w:val="-4"/>
            <w:sz w:val="22"/>
            <w:u w:val="thick" w:color="0000FF"/>
          </w:rPr>
          <w:t> </w:t>
        </w:r>
        <w:r>
          <w:rPr>
            <w:color w:val="0000FF"/>
            <w:sz w:val="22"/>
            <w:u w:val="thick" w:color="0000FF"/>
          </w:rPr>
          <w:t>Act</w:t>
        </w:r>
        <w:r>
          <w:rPr>
            <w:color w:val="0000FF"/>
            <w:spacing w:val="-4"/>
            <w:sz w:val="22"/>
            <w:u w:val="thick" w:color="0000FF"/>
          </w:rPr>
          <w:t> </w:t>
        </w:r>
        <w:r>
          <w:rPr>
            <w:color w:val="0000FF"/>
            <w:spacing w:val="-2"/>
            <w:sz w:val="22"/>
            <w:u w:val="thick" w:color="0000FF"/>
          </w:rPr>
          <w:t>webpage</w:t>
        </w:r>
      </w:hyperlink>
    </w:p>
    <w:p>
      <w:pPr>
        <w:pStyle w:val="ListParagraph"/>
        <w:numPr>
          <w:ilvl w:val="0"/>
          <w:numId w:val="3"/>
        </w:numPr>
        <w:tabs>
          <w:tab w:pos="1038" w:val="left" w:leader="none"/>
        </w:tabs>
        <w:spacing w:line="240" w:lineRule="auto" w:before="11" w:after="0"/>
        <w:ind w:left="1038" w:right="0" w:hanging="359"/>
        <w:jc w:val="left"/>
        <w:rPr>
          <w:sz w:val="22"/>
        </w:rPr>
      </w:pPr>
      <w:hyperlink r:id="rId13">
        <w:r>
          <w:rPr>
            <w:color w:val="0000FF"/>
            <w:sz w:val="22"/>
            <w:u w:val="thick" w:color="0000FF"/>
          </w:rPr>
          <w:t>Pro-Equity</w:t>
        </w:r>
        <w:r>
          <w:rPr>
            <w:color w:val="0000FF"/>
            <w:spacing w:val="-8"/>
            <w:sz w:val="22"/>
            <w:u w:val="thick" w:color="0000FF"/>
          </w:rPr>
          <w:t> </w:t>
        </w:r>
        <w:r>
          <w:rPr>
            <w:color w:val="0000FF"/>
            <w:sz w:val="22"/>
            <w:u w:val="thick" w:color="0000FF"/>
          </w:rPr>
          <w:t>and</w:t>
        </w:r>
        <w:r>
          <w:rPr>
            <w:color w:val="0000FF"/>
            <w:spacing w:val="-7"/>
            <w:sz w:val="22"/>
            <w:u w:val="thick" w:color="0000FF"/>
          </w:rPr>
          <w:t> </w:t>
        </w:r>
        <w:r>
          <w:rPr>
            <w:color w:val="0000FF"/>
            <w:sz w:val="22"/>
            <w:u w:val="thick" w:color="0000FF"/>
          </w:rPr>
          <w:t>Anti-Racism</w:t>
        </w:r>
        <w:r>
          <w:rPr>
            <w:color w:val="0000FF"/>
            <w:spacing w:val="-8"/>
            <w:sz w:val="22"/>
            <w:u w:val="thick" w:color="0000FF"/>
          </w:rPr>
          <w:t> </w:t>
        </w:r>
        <w:r>
          <w:rPr>
            <w:color w:val="0000FF"/>
            <w:sz w:val="22"/>
            <w:u w:val="thick" w:color="0000FF"/>
          </w:rPr>
          <w:t>(PEAR)</w:t>
        </w:r>
        <w:r>
          <w:rPr>
            <w:color w:val="0000FF"/>
            <w:spacing w:val="-7"/>
            <w:sz w:val="22"/>
            <w:u w:val="thick" w:color="0000FF"/>
          </w:rPr>
          <w:t> </w:t>
        </w:r>
        <w:r>
          <w:rPr>
            <w:color w:val="0000FF"/>
            <w:spacing w:val="-2"/>
            <w:sz w:val="22"/>
            <w:u w:val="thick" w:color="0000FF"/>
          </w:rPr>
          <w:t>statement</w:t>
        </w:r>
      </w:hyperlink>
    </w:p>
    <w:p>
      <w:pPr>
        <w:pStyle w:val="ListParagraph"/>
        <w:numPr>
          <w:ilvl w:val="0"/>
          <w:numId w:val="3"/>
        </w:numPr>
        <w:tabs>
          <w:tab w:pos="1038" w:val="left" w:leader="none"/>
        </w:tabs>
        <w:spacing w:line="240" w:lineRule="auto" w:before="11" w:after="0"/>
        <w:ind w:left="1038" w:right="0" w:hanging="359"/>
        <w:jc w:val="left"/>
        <w:rPr>
          <w:sz w:val="22"/>
        </w:rPr>
      </w:pPr>
      <w:hyperlink r:id="rId14">
        <w:r>
          <w:rPr>
            <w:color w:val="0000FF"/>
            <w:sz w:val="22"/>
            <w:u w:val="thick" w:color="0000FF"/>
          </w:rPr>
          <w:t>Draft</w:t>
        </w:r>
        <w:r>
          <w:rPr>
            <w:color w:val="0000FF"/>
            <w:spacing w:val="-6"/>
            <w:sz w:val="22"/>
            <w:u w:val="thick" w:color="0000FF"/>
          </w:rPr>
          <w:t> </w:t>
        </w:r>
        <w:r>
          <w:rPr>
            <w:color w:val="0000FF"/>
            <w:sz w:val="22"/>
            <w:u w:val="thick" w:color="0000FF"/>
          </w:rPr>
          <w:t>Agency</w:t>
        </w:r>
        <w:r>
          <w:rPr>
            <w:color w:val="0000FF"/>
            <w:spacing w:val="-6"/>
            <w:sz w:val="22"/>
            <w:u w:val="thick" w:color="0000FF"/>
          </w:rPr>
          <w:t> </w:t>
        </w:r>
        <w:r>
          <w:rPr>
            <w:color w:val="0000FF"/>
            <w:sz w:val="22"/>
            <w:u w:val="thick" w:color="0000FF"/>
          </w:rPr>
          <w:t>Community</w:t>
        </w:r>
        <w:r>
          <w:rPr>
            <w:color w:val="0000FF"/>
            <w:spacing w:val="-6"/>
            <w:sz w:val="22"/>
            <w:u w:val="thick" w:color="0000FF"/>
          </w:rPr>
          <w:t> </w:t>
        </w:r>
        <w:r>
          <w:rPr>
            <w:color w:val="0000FF"/>
            <w:sz w:val="22"/>
            <w:u w:val="thick" w:color="0000FF"/>
          </w:rPr>
          <w:t>Engagement</w:t>
        </w:r>
        <w:r>
          <w:rPr>
            <w:color w:val="0000FF"/>
            <w:spacing w:val="-6"/>
            <w:sz w:val="22"/>
            <w:u w:val="thick" w:color="0000FF"/>
          </w:rPr>
          <w:t> </w:t>
        </w:r>
        <w:r>
          <w:rPr>
            <w:color w:val="0000FF"/>
            <w:sz w:val="22"/>
            <w:u w:val="thick" w:color="0000FF"/>
          </w:rPr>
          <w:t>guidelines</w:t>
        </w:r>
        <w:r>
          <w:rPr>
            <w:color w:val="0000FF"/>
            <w:spacing w:val="-6"/>
            <w:sz w:val="22"/>
            <w:u w:val="thick" w:color="0000FF"/>
          </w:rPr>
          <w:t> </w:t>
        </w:r>
        <w:r>
          <w:rPr>
            <w:color w:val="0000FF"/>
            <w:sz w:val="22"/>
            <w:u w:val="thick" w:color="0000FF"/>
          </w:rPr>
          <w:t>(in</w:t>
        </w:r>
        <w:r>
          <w:rPr>
            <w:color w:val="0000FF"/>
            <w:spacing w:val="-6"/>
            <w:sz w:val="22"/>
            <w:u w:val="thick" w:color="0000FF"/>
          </w:rPr>
          <w:t> </w:t>
        </w:r>
        <w:r>
          <w:rPr>
            <w:color w:val="0000FF"/>
            <w:sz w:val="22"/>
            <w:u w:val="thick" w:color="0000FF"/>
          </w:rPr>
          <w:t>response</w:t>
        </w:r>
        <w:r>
          <w:rPr>
            <w:color w:val="0000FF"/>
            <w:spacing w:val="-6"/>
            <w:sz w:val="22"/>
            <w:u w:val="thick" w:color="0000FF"/>
          </w:rPr>
          <w:t> </w:t>
        </w:r>
        <w:r>
          <w:rPr>
            <w:color w:val="0000FF"/>
            <w:sz w:val="22"/>
            <w:u w:val="thick" w:color="0000FF"/>
          </w:rPr>
          <w:t>to</w:t>
        </w:r>
        <w:r>
          <w:rPr>
            <w:color w:val="0000FF"/>
            <w:spacing w:val="-6"/>
            <w:sz w:val="22"/>
            <w:u w:val="thick" w:color="0000FF"/>
          </w:rPr>
          <w:t> </w:t>
        </w:r>
        <w:r>
          <w:rPr>
            <w:color w:val="0000FF"/>
            <w:sz w:val="22"/>
            <w:u w:val="thick" w:color="0000FF"/>
          </w:rPr>
          <w:t>the</w:t>
        </w:r>
        <w:r>
          <w:rPr>
            <w:color w:val="0000FF"/>
            <w:spacing w:val="-6"/>
            <w:sz w:val="22"/>
            <w:u w:val="thick" w:color="0000FF"/>
          </w:rPr>
          <w:t> </w:t>
        </w:r>
        <w:r>
          <w:rPr>
            <w:color w:val="0000FF"/>
            <w:sz w:val="22"/>
            <w:u w:val="thick" w:color="0000FF"/>
          </w:rPr>
          <w:t>HEAL</w:t>
        </w:r>
        <w:r>
          <w:rPr>
            <w:color w:val="0000FF"/>
            <w:spacing w:val="-6"/>
            <w:sz w:val="22"/>
            <w:u w:val="thick" w:color="0000FF"/>
          </w:rPr>
          <w:t> </w:t>
        </w:r>
        <w:r>
          <w:rPr>
            <w:color w:val="0000FF"/>
            <w:spacing w:val="-4"/>
            <w:sz w:val="22"/>
            <w:u w:val="thick" w:color="0000FF"/>
          </w:rPr>
          <w:t>Act)</w:t>
        </w:r>
      </w:hyperlink>
    </w:p>
    <w:p>
      <w:pPr>
        <w:pStyle w:val="ListParagraph"/>
        <w:numPr>
          <w:ilvl w:val="0"/>
          <w:numId w:val="3"/>
        </w:numPr>
        <w:tabs>
          <w:tab w:pos="1038" w:val="left" w:leader="none"/>
        </w:tabs>
        <w:spacing w:line="240" w:lineRule="auto" w:before="11" w:after="0"/>
        <w:ind w:left="1038" w:right="0" w:hanging="359"/>
        <w:jc w:val="left"/>
        <w:rPr>
          <w:sz w:val="22"/>
        </w:rPr>
      </w:pPr>
      <w:hyperlink r:id="rId15">
        <w:r>
          <w:rPr>
            <w:color w:val="0000FF"/>
            <w:sz w:val="22"/>
            <w:u w:val="thick" w:color="0000FF"/>
          </w:rPr>
          <w:t>Agency</w:t>
        </w:r>
        <w:r>
          <w:rPr>
            <w:color w:val="0000FF"/>
            <w:spacing w:val="-7"/>
            <w:sz w:val="22"/>
            <w:u w:val="thick" w:color="0000FF"/>
          </w:rPr>
          <w:t> </w:t>
        </w:r>
        <w:r>
          <w:rPr>
            <w:color w:val="0000FF"/>
            <w:sz w:val="22"/>
            <w:u w:val="thick" w:color="0000FF"/>
          </w:rPr>
          <w:t>HEAL</w:t>
        </w:r>
        <w:r>
          <w:rPr>
            <w:color w:val="0000FF"/>
            <w:spacing w:val="-7"/>
            <w:sz w:val="22"/>
            <w:u w:val="thick" w:color="0000FF"/>
          </w:rPr>
          <w:t> </w:t>
        </w:r>
        <w:r>
          <w:rPr>
            <w:color w:val="0000FF"/>
            <w:sz w:val="22"/>
            <w:u w:val="thick" w:color="0000FF"/>
          </w:rPr>
          <w:t>Act</w:t>
        </w:r>
        <w:r>
          <w:rPr>
            <w:color w:val="0000FF"/>
            <w:spacing w:val="-7"/>
            <w:sz w:val="22"/>
            <w:u w:val="thick" w:color="0000FF"/>
          </w:rPr>
          <w:t> </w:t>
        </w:r>
        <w:r>
          <w:rPr>
            <w:color w:val="0000FF"/>
            <w:sz w:val="22"/>
            <w:u w:val="thick" w:color="0000FF"/>
          </w:rPr>
          <w:t>Implementation</w:t>
        </w:r>
        <w:r>
          <w:rPr>
            <w:color w:val="0000FF"/>
            <w:spacing w:val="-6"/>
            <w:sz w:val="22"/>
            <w:u w:val="thick" w:color="0000FF"/>
          </w:rPr>
          <w:t> </w:t>
        </w:r>
        <w:r>
          <w:rPr>
            <w:color w:val="0000FF"/>
            <w:spacing w:val="-2"/>
            <w:sz w:val="22"/>
            <w:u w:val="thick" w:color="0000FF"/>
          </w:rPr>
          <w:t>webpage</w:t>
        </w:r>
      </w:hyperlink>
    </w:p>
    <w:p>
      <w:pPr>
        <w:pStyle w:val="ListParagraph"/>
        <w:numPr>
          <w:ilvl w:val="0"/>
          <w:numId w:val="3"/>
        </w:numPr>
        <w:tabs>
          <w:tab w:pos="1038" w:val="left" w:leader="none"/>
        </w:tabs>
        <w:spacing w:line="240" w:lineRule="auto" w:before="11" w:after="0"/>
        <w:ind w:left="1038" w:right="0" w:hanging="359"/>
        <w:jc w:val="left"/>
        <w:rPr>
          <w:sz w:val="22"/>
        </w:rPr>
      </w:pPr>
      <w:hyperlink r:id="rId16">
        <w:r>
          <w:rPr>
            <w:color w:val="0000FF"/>
            <w:sz w:val="22"/>
            <w:u w:val="thick" w:color="0000FF"/>
          </w:rPr>
          <w:t>Shared</w:t>
        </w:r>
        <w:r>
          <w:rPr>
            <w:color w:val="0000FF"/>
            <w:spacing w:val="-6"/>
            <w:sz w:val="22"/>
            <w:u w:val="thick" w:color="0000FF"/>
          </w:rPr>
          <w:t> </w:t>
        </w:r>
        <w:r>
          <w:rPr>
            <w:color w:val="0000FF"/>
            <w:sz w:val="22"/>
            <w:u w:val="thick" w:color="0000FF"/>
          </w:rPr>
          <w:t>Principles</w:t>
        </w:r>
        <w:r>
          <w:rPr>
            <w:color w:val="0000FF"/>
            <w:spacing w:val="-6"/>
            <w:sz w:val="22"/>
            <w:u w:val="thick" w:color="0000FF"/>
          </w:rPr>
          <w:t> </w:t>
        </w:r>
        <w:r>
          <w:rPr>
            <w:color w:val="0000FF"/>
            <w:sz w:val="22"/>
            <w:u w:val="thick" w:color="0000FF"/>
          </w:rPr>
          <w:t>of</w:t>
        </w:r>
        <w:r>
          <w:rPr>
            <w:color w:val="0000FF"/>
            <w:spacing w:val="-6"/>
            <w:sz w:val="22"/>
            <w:u w:val="thick" w:color="0000FF"/>
          </w:rPr>
          <w:t> </w:t>
        </w:r>
        <w:r>
          <w:rPr>
            <w:color w:val="0000FF"/>
            <w:sz w:val="22"/>
            <w:u w:val="thick" w:color="0000FF"/>
          </w:rPr>
          <w:t>Partner</w:t>
        </w:r>
        <w:r>
          <w:rPr>
            <w:color w:val="0000FF"/>
            <w:spacing w:val="-6"/>
            <w:sz w:val="22"/>
            <w:u w:val="thick" w:color="0000FF"/>
          </w:rPr>
          <w:t> </w:t>
        </w:r>
        <w:r>
          <w:rPr>
            <w:color w:val="0000FF"/>
            <w:sz w:val="22"/>
            <w:u w:val="thick" w:color="0000FF"/>
          </w:rPr>
          <w:t>Respect</w:t>
        </w:r>
        <w:r>
          <w:rPr>
            <w:color w:val="0000FF"/>
            <w:spacing w:val="-6"/>
            <w:sz w:val="22"/>
            <w:u w:val="thick" w:color="0000FF"/>
          </w:rPr>
          <w:t> </w:t>
        </w:r>
        <w:r>
          <w:rPr>
            <w:color w:val="0000FF"/>
            <w:sz w:val="22"/>
            <w:u w:val="thick" w:color="0000FF"/>
          </w:rPr>
          <w:t>and</w:t>
        </w:r>
        <w:r>
          <w:rPr>
            <w:color w:val="0000FF"/>
            <w:spacing w:val="-5"/>
            <w:sz w:val="22"/>
            <w:u w:val="thick" w:color="0000FF"/>
          </w:rPr>
          <w:t> </w:t>
        </w:r>
        <w:r>
          <w:rPr>
            <w:color w:val="0000FF"/>
            <w:spacing w:val="-2"/>
            <w:sz w:val="22"/>
            <w:u w:val="thick" w:color="0000FF"/>
          </w:rPr>
          <w:t>Engagement</w:t>
        </w:r>
      </w:hyperlink>
    </w:p>
    <w:p>
      <w:pPr>
        <w:pStyle w:val="BodyText"/>
        <w:ind w:left="0"/>
      </w:pPr>
    </w:p>
    <w:p>
      <w:pPr>
        <w:pStyle w:val="BodyText"/>
        <w:spacing w:before="28"/>
        <w:ind w:left="0"/>
      </w:pPr>
    </w:p>
    <w:p>
      <w:pPr>
        <w:pStyle w:val="Heading1"/>
      </w:pPr>
      <w:bookmarkStart w:name="Financial support " w:id="6"/>
      <w:bookmarkEnd w:id="6"/>
      <w:r>
        <w:rPr>
          <w:b w:val="0"/>
        </w:rPr>
      </w:r>
      <w:r>
        <w:rPr>
          <w:color w:val="366090"/>
          <w:spacing w:val="-5"/>
        </w:rPr>
        <w:t>Financial</w:t>
      </w:r>
      <w:r>
        <w:rPr>
          <w:color w:val="366090"/>
          <w:spacing w:val="-12"/>
        </w:rPr>
        <w:t> </w:t>
      </w:r>
      <w:r>
        <w:rPr>
          <w:color w:val="366090"/>
          <w:spacing w:val="-2"/>
        </w:rPr>
        <w:t>support</w:t>
      </w:r>
    </w:p>
    <w:p>
      <w:pPr>
        <w:pStyle w:val="BodyText"/>
        <w:spacing w:before="8"/>
        <w:ind w:left="274"/>
        <w:jc w:val="both"/>
      </w:pPr>
      <w:r>
        <w:rPr/>
        <w:t>The</w:t>
      </w:r>
      <w:r>
        <w:rPr>
          <w:spacing w:val="-7"/>
        </w:rPr>
        <w:t> </w:t>
      </w:r>
      <w:r>
        <w:rPr/>
        <w:t>Partnership</w:t>
      </w:r>
      <w:r>
        <w:rPr>
          <w:spacing w:val="-5"/>
        </w:rPr>
        <w:t> </w:t>
      </w:r>
      <w:r>
        <w:rPr/>
        <w:t>can</w:t>
      </w:r>
      <w:r>
        <w:rPr>
          <w:spacing w:val="-4"/>
        </w:rPr>
        <w:t> </w:t>
      </w:r>
      <w:r>
        <w:rPr/>
        <w:t>provide</w:t>
      </w:r>
      <w:r>
        <w:rPr>
          <w:spacing w:val="-5"/>
        </w:rPr>
        <w:t> </w:t>
      </w:r>
      <w:r>
        <w:rPr/>
        <w:t>the</w:t>
      </w:r>
      <w:r>
        <w:rPr>
          <w:spacing w:val="-5"/>
        </w:rPr>
        <w:t> </w:t>
      </w:r>
      <w:r>
        <w:rPr/>
        <w:t>full</w:t>
      </w:r>
      <w:r>
        <w:rPr>
          <w:spacing w:val="-4"/>
        </w:rPr>
        <w:t> </w:t>
      </w:r>
      <w:r>
        <w:rPr/>
        <w:t>support</w:t>
      </w:r>
      <w:r>
        <w:rPr>
          <w:spacing w:val="-5"/>
        </w:rPr>
        <w:t> </w:t>
      </w:r>
      <w:r>
        <w:rPr/>
        <w:t>of</w:t>
      </w:r>
      <w:r>
        <w:rPr>
          <w:spacing w:val="-5"/>
        </w:rPr>
        <w:t> </w:t>
      </w:r>
      <w:r>
        <w:rPr/>
        <w:t>$75,000</w:t>
      </w:r>
      <w:r>
        <w:rPr>
          <w:spacing w:val="-4"/>
        </w:rPr>
        <w:t> </w:t>
      </w:r>
      <w:r>
        <w:rPr/>
        <w:t>for</w:t>
      </w:r>
      <w:r>
        <w:rPr>
          <w:spacing w:val="-5"/>
        </w:rPr>
        <w:t> </w:t>
      </w:r>
      <w:r>
        <w:rPr/>
        <w:t>a</w:t>
      </w:r>
      <w:r>
        <w:rPr>
          <w:spacing w:val="-4"/>
        </w:rPr>
        <w:t> </w:t>
      </w:r>
      <w:r>
        <w:rPr>
          <w:spacing w:val="-2"/>
        </w:rPr>
        <w:t>fellow.</w:t>
      </w:r>
    </w:p>
    <w:p>
      <w:pPr>
        <w:pStyle w:val="BodyText"/>
        <w:ind w:left="0"/>
      </w:pPr>
    </w:p>
    <w:p>
      <w:pPr>
        <w:pStyle w:val="BodyText"/>
        <w:spacing w:before="17"/>
        <w:ind w:left="0"/>
      </w:pPr>
    </w:p>
    <w:p>
      <w:pPr>
        <w:pStyle w:val="Heading1"/>
      </w:pPr>
      <w:bookmarkStart w:name="Onboarding and workplace considerations " w:id="7"/>
      <w:bookmarkEnd w:id="7"/>
      <w:r>
        <w:rPr>
          <w:b w:val="0"/>
        </w:rPr>
      </w:r>
      <w:r>
        <w:rPr>
          <w:color w:val="366090"/>
          <w:spacing w:val="-4"/>
        </w:rPr>
        <w:t>Onboarding</w:t>
      </w:r>
      <w:r>
        <w:rPr>
          <w:color w:val="366090"/>
          <w:spacing w:val="-16"/>
        </w:rPr>
        <w:t> </w:t>
      </w:r>
      <w:r>
        <w:rPr>
          <w:color w:val="366090"/>
          <w:spacing w:val="-4"/>
        </w:rPr>
        <w:t>and</w:t>
      </w:r>
      <w:r>
        <w:rPr>
          <w:color w:val="366090"/>
          <w:spacing w:val="-15"/>
        </w:rPr>
        <w:t> </w:t>
      </w:r>
      <w:r>
        <w:rPr>
          <w:color w:val="366090"/>
          <w:spacing w:val="-4"/>
        </w:rPr>
        <w:t>workplace</w:t>
      </w:r>
      <w:r>
        <w:rPr>
          <w:color w:val="366090"/>
          <w:spacing w:val="-15"/>
        </w:rPr>
        <w:t> </w:t>
      </w:r>
      <w:r>
        <w:rPr>
          <w:color w:val="366090"/>
          <w:spacing w:val="-4"/>
        </w:rPr>
        <w:t>considerations</w:t>
      </w:r>
    </w:p>
    <w:p>
      <w:pPr>
        <w:pStyle w:val="BodyText"/>
        <w:spacing w:line="249" w:lineRule="auto" w:before="37"/>
        <w:ind w:left="274" w:right="287"/>
        <w:jc w:val="both"/>
      </w:pPr>
      <w:r>
        <w:rPr/>
        <w:t>Our</w:t>
      </w:r>
      <w:r>
        <w:rPr>
          <w:spacing w:val="-2"/>
        </w:rPr>
        <w:t> </w:t>
      </w:r>
      <w:r>
        <w:rPr/>
        <w:t>agency</w:t>
      </w:r>
      <w:r>
        <w:rPr>
          <w:spacing w:val="-2"/>
        </w:rPr>
        <w:t> </w:t>
      </w:r>
      <w:r>
        <w:rPr/>
        <w:t>has</w:t>
      </w:r>
      <w:r>
        <w:rPr>
          <w:spacing w:val="-2"/>
        </w:rPr>
        <w:t> </w:t>
      </w:r>
      <w:r>
        <w:rPr/>
        <w:t>a</w:t>
      </w:r>
      <w:r>
        <w:rPr>
          <w:spacing w:val="-2"/>
        </w:rPr>
        <w:t> </w:t>
      </w:r>
      <w:r>
        <w:rPr/>
        <w:t>policy</w:t>
      </w:r>
      <w:r>
        <w:rPr>
          <w:spacing w:val="-2"/>
        </w:rPr>
        <w:t> </w:t>
      </w:r>
      <w:r>
        <w:rPr/>
        <w:t>of</w:t>
      </w:r>
      <w:r>
        <w:rPr>
          <w:spacing w:val="-2"/>
        </w:rPr>
        <w:t> </w:t>
      </w:r>
      <w:r>
        <w:rPr/>
        <w:t>working</w:t>
      </w:r>
      <w:r>
        <w:rPr>
          <w:spacing w:val="-2"/>
        </w:rPr>
        <w:t> </w:t>
      </w:r>
      <w:r>
        <w:rPr/>
        <w:t>in-person</w:t>
      </w:r>
      <w:r>
        <w:rPr>
          <w:spacing w:val="-2"/>
        </w:rPr>
        <w:t> </w:t>
      </w:r>
      <w:r>
        <w:rPr/>
        <w:t>at</w:t>
      </w:r>
      <w:r>
        <w:rPr>
          <w:spacing w:val="-2"/>
        </w:rPr>
        <w:t> </w:t>
      </w:r>
      <w:r>
        <w:rPr/>
        <w:t>least</w:t>
      </w:r>
      <w:r>
        <w:rPr>
          <w:spacing w:val="-2"/>
        </w:rPr>
        <w:t> </w:t>
      </w:r>
      <w:r>
        <w:rPr/>
        <w:t>one</w:t>
      </w:r>
      <w:r>
        <w:rPr>
          <w:spacing w:val="-2"/>
        </w:rPr>
        <w:t> </w:t>
      </w:r>
      <w:r>
        <w:rPr/>
        <w:t>day</w:t>
      </w:r>
      <w:r>
        <w:rPr>
          <w:spacing w:val="-2"/>
        </w:rPr>
        <w:t> </w:t>
      </w:r>
      <w:r>
        <w:rPr/>
        <w:t>per</w:t>
      </w:r>
      <w:r>
        <w:rPr>
          <w:spacing w:val="-2"/>
        </w:rPr>
        <w:t> </w:t>
      </w:r>
      <w:r>
        <w:rPr/>
        <w:t>week</w:t>
      </w:r>
      <w:r>
        <w:rPr>
          <w:spacing w:val="-2"/>
        </w:rPr>
        <w:t> </w:t>
      </w:r>
      <w:r>
        <w:rPr/>
        <w:t>in</w:t>
      </w:r>
      <w:r>
        <w:rPr>
          <w:spacing w:val="-2"/>
        </w:rPr>
        <w:t> </w:t>
      </w:r>
      <w:r>
        <w:rPr/>
        <w:t>any</w:t>
      </w:r>
      <w:r>
        <w:rPr>
          <w:spacing w:val="-2"/>
        </w:rPr>
        <w:t> </w:t>
      </w:r>
      <w:r>
        <w:rPr/>
        <w:t>of</w:t>
      </w:r>
      <w:r>
        <w:rPr>
          <w:spacing w:val="-2"/>
        </w:rPr>
        <w:t> </w:t>
      </w:r>
      <w:r>
        <w:rPr/>
        <w:t>our</w:t>
      </w:r>
      <w:r>
        <w:rPr>
          <w:spacing w:val="-2"/>
        </w:rPr>
        <w:t> </w:t>
      </w:r>
      <w:r>
        <w:rPr/>
        <w:t>offices,</w:t>
      </w:r>
      <w:r>
        <w:rPr>
          <w:spacing w:val="-2"/>
        </w:rPr>
        <w:t> </w:t>
      </w:r>
      <w:r>
        <w:rPr/>
        <w:t>which</w:t>
      </w:r>
      <w:r>
        <w:rPr>
          <w:spacing w:val="-2"/>
        </w:rPr>
        <w:t> </w:t>
      </w:r>
      <w:r>
        <w:rPr/>
        <w:t>are</w:t>
      </w:r>
      <w:r>
        <w:rPr>
          <w:spacing w:val="-2"/>
        </w:rPr>
        <w:t> </w:t>
      </w:r>
      <w:r>
        <w:rPr/>
        <w:t>in Seattle,</w:t>
      </w:r>
      <w:r>
        <w:rPr>
          <w:spacing w:val="-5"/>
        </w:rPr>
        <w:t> </w:t>
      </w:r>
      <w:r>
        <w:rPr/>
        <w:t>Tacoma,</w:t>
      </w:r>
      <w:r>
        <w:rPr>
          <w:spacing w:val="-5"/>
        </w:rPr>
        <w:t> </w:t>
      </w:r>
      <w:r>
        <w:rPr/>
        <w:t>and</w:t>
      </w:r>
      <w:r>
        <w:rPr>
          <w:spacing w:val="-5"/>
        </w:rPr>
        <w:t> </w:t>
      </w:r>
      <w:r>
        <w:rPr/>
        <w:t>Olympia.</w:t>
      </w:r>
      <w:r>
        <w:rPr>
          <w:spacing w:val="-5"/>
        </w:rPr>
        <w:t> </w:t>
      </w:r>
      <w:r>
        <w:rPr/>
        <w:t>Fellows</w:t>
      </w:r>
      <w:r>
        <w:rPr>
          <w:spacing w:val="-5"/>
        </w:rPr>
        <w:t> </w:t>
      </w:r>
      <w:r>
        <w:rPr/>
        <w:t>will</w:t>
      </w:r>
      <w:r>
        <w:rPr>
          <w:spacing w:val="-5"/>
        </w:rPr>
        <w:t> </w:t>
      </w:r>
      <w:r>
        <w:rPr/>
        <w:t>have</w:t>
      </w:r>
      <w:r>
        <w:rPr>
          <w:spacing w:val="-5"/>
        </w:rPr>
        <w:t> </w:t>
      </w:r>
      <w:r>
        <w:rPr/>
        <w:t>an</w:t>
      </w:r>
      <w:r>
        <w:rPr>
          <w:spacing w:val="-5"/>
        </w:rPr>
        <w:t> </w:t>
      </w:r>
      <w:r>
        <w:rPr/>
        <w:t>opportunity</w:t>
      </w:r>
      <w:r>
        <w:rPr>
          <w:spacing w:val="-5"/>
        </w:rPr>
        <w:t> </w:t>
      </w:r>
      <w:r>
        <w:rPr/>
        <w:t>to</w:t>
      </w:r>
      <w:r>
        <w:rPr>
          <w:spacing w:val="-5"/>
        </w:rPr>
        <w:t> </w:t>
      </w:r>
      <w:r>
        <w:rPr/>
        <w:t>experience</w:t>
      </w:r>
      <w:r>
        <w:rPr>
          <w:spacing w:val="-5"/>
        </w:rPr>
        <w:t> </w:t>
      </w:r>
      <w:r>
        <w:rPr/>
        <w:t>in-person</w:t>
      </w:r>
      <w:r>
        <w:rPr>
          <w:spacing w:val="-5"/>
        </w:rPr>
        <w:t> </w:t>
      </w:r>
      <w:r>
        <w:rPr/>
        <w:t>office</w:t>
      </w:r>
      <w:r>
        <w:rPr>
          <w:spacing w:val="-5"/>
        </w:rPr>
        <w:t> </w:t>
      </w:r>
      <w:r>
        <w:rPr/>
        <w:t>life</w:t>
      </w:r>
      <w:r>
        <w:rPr>
          <w:spacing w:val="-5"/>
        </w:rPr>
        <w:t> </w:t>
      </w:r>
      <w:r>
        <w:rPr/>
        <w:t>and</w:t>
      </w:r>
      <w:r>
        <w:rPr>
          <w:spacing w:val="-5"/>
        </w:rPr>
        <w:t> </w:t>
      </w:r>
      <w:r>
        <w:rPr/>
        <w:t>the flexibility of 80% remote working. Workspace and equipment (laptop, key card, at least one monitor,</w:t>
      </w:r>
    </w:p>
    <w:p>
      <w:pPr>
        <w:pStyle w:val="BodyText"/>
        <w:spacing w:after="0" w:line="249" w:lineRule="auto"/>
        <w:jc w:val="both"/>
        <w:sectPr>
          <w:pgSz w:w="12240" w:h="15840"/>
          <w:pgMar w:top="1440" w:bottom="280" w:left="720" w:right="720"/>
        </w:sectPr>
      </w:pPr>
    </w:p>
    <w:p>
      <w:pPr>
        <w:pStyle w:val="BodyText"/>
        <w:spacing w:line="249" w:lineRule="auto" w:before="71"/>
        <w:ind w:left="274" w:right="334"/>
      </w:pPr>
      <w:r>
        <w:rPr/>
        <w:drawing>
          <wp:anchor distT="0" distB="0" distL="0" distR="0" allowOverlap="1" layoutInCell="1" locked="0" behindDoc="1" simplePos="0" relativeHeight="487504384">
            <wp:simplePos x="0" y="0"/>
            <wp:positionH relativeFrom="page">
              <wp:posOffset>2540</wp:posOffset>
            </wp:positionH>
            <wp:positionV relativeFrom="page">
              <wp:posOffset>395710</wp:posOffset>
            </wp:positionV>
            <wp:extent cx="7769859" cy="966268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769859" cy="9662689"/>
                    </a:xfrm>
                    <a:prstGeom prst="rect">
                      <a:avLst/>
                    </a:prstGeom>
                  </pic:spPr>
                </pic:pic>
              </a:graphicData>
            </a:graphic>
          </wp:anchor>
        </w:drawing>
      </w:r>
      <w:r>
        <w:rPr/>
        <w:t>keyboard, mouse, agency smartphone, and essential software) will be made available for the fellow’s use. The fellow will be responsible for returning all items to the Partnership at the conclusion of their fellowship in the same condition received. If a fellow knows in advance any software or computer programs needed to either support their ability to perform office work or otherwise complete their fellowship, these needs should be shared with the Partnership as soon as possible. Due to the state enterprise</w:t>
      </w:r>
      <w:r>
        <w:rPr>
          <w:spacing w:val="-4"/>
        </w:rPr>
        <w:t> </w:t>
      </w:r>
      <w:r>
        <w:rPr/>
        <w:t>spending</w:t>
      </w:r>
      <w:r>
        <w:rPr>
          <w:spacing w:val="-4"/>
        </w:rPr>
        <w:t> </w:t>
      </w:r>
      <w:r>
        <w:rPr/>
        <w:t>freeze</w:t>
      </w:r>
      <w:r>
        <w:rPr>
          <w:spacing w:val="-4"/>
        </w:rPr>
        <w:t> </w:t>
      </w:r>
      <w:r>
        <w:rPr/>
        <w:t>and</w:t>
      </w:r>
      <w:r>
        <w:rPr>
          <w:spacing w:val="-4"/>
        </w:rPr>
        <w:t> </w:t>
      </w:r>
      <w:r>
        <w:rPr/>
        <w:t>technology</w:t>
      </w:r>
      <w:r>
        <w:rPr>
          <w:spacing w:val="-4"/>
        </w:rPr>
        <w:t> </w:t>
      </w:r>
      <w:r>
        <w:rPr/>
        <w:t>standards,</w:t>
      </w:r>
      <w:r>
        <w:rPr>
          <w:spacing w:val="-4"/>
        </w:rPr>
        <w:t> </w:t>
      </w:r>
      <w:r>
        <w:rPr/>
        <w:t>the</w:t>
      </w:r>
      <w:r>
        <w:rPr>
          <w:spacing w:val="-4"/>
        </w:rPr>
        <w:t> </w:t>
      </w:r>
      <w:r>
        <w:rPr/>
        <w:t>IT</w:t>
      </w:r>
      <w:r>
        <w:rPr>
          <w:spacing w:val="-4"/>
        </w:rPr>
        <w:t> </w:t>
      </w:r>
      <w:r>
        <w:rPr/>
        <w:t>staff</w:t>
      </w:r>
      <w:r>
        <w:rPr>
          <w:spacing w:val="-4"/>
        </w:rPr>
        <w:t> </w:t>
      </w:r>
      <w:r>
        <w:rPr/>
        <w:t>are</w:t>
      </w:r>
      <w:r>
        <w:rPr>
          <w:spacing w:val="-4"/>
        </w:rPr>
        <w:t> </w:t>
      </w:r>
      <w:r>
        <w:rPr/>
        <w:t>limited</w:t>
      </w:r>
      <w:r>
        <w:rPr>
          <w:spacing w:val="-4"/>
        </w:rPr>
        <w:t> </w:t>
      </w:r>
      <w:r>
        <w:rPr/>
        <w:t>in</w:t>
      </w:r>
      <w:r>
        <w:rPr>
          <w:spacing w:val="-4"/>
        </w:rPr>
        <w:t> </w:t>
      </w:r>
      <w:r>
        <w:rPr/>
        <w:t>what</w:t>
      </w:r>
      <w:r>
        <w:rPr>
          <w:spacing w:val="-4"/>
        </w:rPr>
        <w:t> </w:t>
      </w:r>
      <w:r>
        <w:rPr/>
        <w:t>can</w:t>
      </w:r>
      <w:r>
        <w:rPr>
          <w:spacing w:val="-4"/>
        </w:rPr>
        <w:t> </w:t>
      </w:r>
      <w:r>
        <w:rPr/>
        <w:t>be</w:t>
      </w:r>
      <w:r>
        <w:rPr>
          <w:spacing w:val="-4"/>
        </w:rPr>
        <w:t> </w:t>
      </w:r>
      <w:r>
        <w:rPr/>
        <w:t>provided</w:t>
      </w:r>
      <w:r>
        <w:rPr>
          <w:spacing w:val="-4"/>
        </w:rPr>
        <w:t> </w:t>
      </w:r>
      <w:r>
        <w:rPr/>
        <w:t>or installed in state issued equipment.</w:t>
      </w:r>
    </w:p>
    <w:p>
      <w:pPr>
        <w:pStyle w:val="BodyText"/>
        <w:spacing w:before="17"/>
        <w:ind w:left="0"/>
      </w:pPr>
    </w:p>
    <w:p>
      <w:pPr>
        <w:pStyle w:val="BodyText"/>
        <w:spacing w:line="249" w:lineRule="auto"/>
        <w:ind w:left="274" w:right="295"/>
      </w:pPr>
      <w:r>
        <w:rPr/>
        <w:t>Travel for trainings, meetings, site visits and other in-person events is expected to be minimal to</w:t>
      </w:r>
      <w:r>
        <w:rPr/>
        <w:t> moderate (0- 4 days per month on average). Provided that the fellow meets all requirements for eligibility to</w:t>
      </w:r>
      <w:r>
        <w:rPr>
          <w:spacing w:val="-3"/>
        </w:rPr>
        <w:t> </w:t>
      </w:r>
      <w:r>
        <w:rPr/>
        <w:t>operate</w:t>
      </w:r>
      <w:r>
        <w:rPr>
          <w:spacing w:val="-3"/>
        </w:rPr>
        <w:t> </w:t>
      </w:r>
      <w:r>
        <w:rPr/>
        <w:t>a</w:t>
      </w:r>
      <w:r>
        <w:rPr>
          <w:spacing w:val="-3"/>
        </w:rPr>
        <w:t> </w:t>
      </w:r>
      <w:r>
        <w:rPr/>
        <w:t>state</w:t>
      </w:r>
      <w:r>
        <w:rPr>
          <w:spacing w:val="-3"/>
        </w:rPr>
        <w:t> </w:t>
      </w:r>
      <w:r>
        <w:rPr/>
        <w:t>motor</w:t>
      </w:r>
      <w:r>
        <w:rPr>
          <w:spacing w:val="-3"/>
        </w:rPr>
        <w:t> </w:t>
      </w:r>
      <w:r>
        <w:rPr/>
        <w:t>pool</w:t>
      </w:r>
      <w:r>
        <w:rPr>
          <w:spacing w:val="-3"/>
        </w:rPr>
        <w:t> </w:t>
      </w:r>
      <w:r>
        <w:rPr/>
        <w:t>vehicle</w:t>
      </w:r>
      <w:r>
        <w:rPr>
          <w:spacing w:val="-3"/>
        </w:rPr>
        <w:t> </w:t>
      </w:r>
      <w:r>
        <w:rPr/>
        <w:t>(including</w:t>
      </w:r>
      <w:r>
        <w:rPr>
          <w:spacing w:val="-3"/>
        </w:rPr>
        <w:t> </w:t>
      </w:r>
      <w:r>
        <w:rPr/>
        <w:t>providing</w:t>
      </w:r>
      <w:r>
        <w:rPr>
          <w:spacing w:val="-3"/>
        </w:rPr>
        <w:t> </w:t>
      </w:r>
      <w:r>
        <w:rPr/>
        <w:t>a</w:t>
      </w:r>
      <w:r>
        <w:rPr>
          <w:spacing w:val="-3"/>
        </w:rPr>
        <w:t> </w:t>
      </w:r>
      <w:r>
        <w:rPr/>
        <w:t>valid</w:t>
      </w:r>
      <w:r>
        <w:rPr>
          <w:spacing w:val="-3"/>
        </w:rPr>
        <w:t> </w:t>
      </w:r>
      <w:r>
        <w:rPr/>
        <w:t>driver’s</w:t>
      </w:r>
      <w:r>
        <w:rPr>
          <w:spacing w:val="-3"/>
        </w:rPr>
        <w:t> </w:t>
      </w:r>
      <w:r>
        <w:rPr/>
        <w:t>license),</w:t>
      </w:r>
      <w:r>
        <w:rPr>
          <w:spacing w:val="-3"/>
        </w:rPr>
        <w:t> </w:t>
      </w:r>
      <w:r>
        <w:rPr/>
        <w:t>they</w:t>
      </w:r>
      <w:r>
        <w:rPr>
          <w:spacing w:val="-3"/>
        </w:rPr>
        <w:t> </w:t>
      </w:r>
      <w:r>
        <w:rPr/>
        <w:t>will</w:t>
      </w:r>
      <w:r>
        <w:rPr>
          <w:spacing w:val="-3"/>
        </w:rPr>
        <w:t> </w:t>
      </w:r>
      <w:r>
        <w:rPr/>
        <w:t>have</w:t>
      </w:r>
      <w:r>
        <w:rPr>
          <w:spacing w:val="-3"/>
        </w:rPr>
        <w:t> </w:t>
      </w:r>
      <w:r>
        <w:rPr/>
        <w:t>access</w:t>
      </w:r>
      <w:r>
        <w:rPr>
          <w:spacing w:val="-3"/>
        </w:rPr>
        <w:t> </w:t>
      </w:r>
      <w:r>
        <w:rPr/>
        <w:t>to these vehicles for any work travel. A fellow will not be required to use a personal vehicle to complete the duties of this job. However, we recognize that depending on the fellow’s location, the personal commute to an in-person office location may be challenging without the use of a personal vehicle. The fellow will not</w:t>
      </w:r>
      <w:r>
        <w:rPr>
          <w:spacing w:val="-5"/>
        </w:rPr>
        <w:t> </w:t>
      </w:r>
      <w:r>
        <w:rPr/>
        <w:t>need</w:t>
      </w:r>
      <w:r>
        <w:rPr>
          <w:spacing w:val="-5"/>
        </w:rPr>
        <w:t> </w:t>
      </w:r>
      <w:r>
        <w:rPr/>
        <w:t>any</w:t>
      </w:r>
      <w:r>
        <w:rPr>
          <w:spacing w:val="-5"/>
        </w:rPr>
        <w:t> </w:t>
      </w:r>
      <w:r>
        <w:rPr/>
        <w:t>specific</w:t>
      </w:r>
      <w:r>
        <w:rPr>
          <w:spacing w:val="-5"/>
        </w:rPr>
        <w:t> </w:t>
      </w:r>
      <w:r>
        <w:rPr/>
        <w:t>licensing</w:t>
      </w:r>
      <w:r>
        <w:rPr>
          <w:spacing w:val="-5"/>
        </w:rPr>
        <w:t> </w:t>
      </w:r>
      <w:r>
        <w:rPr/>
        <w:t>or</w:t>
      </w:r>
      <w:r>
        <w:rPr>
          <w:spacing w:val="-5"/>
        </w:rPr>
        <w:t> </w:t>
      </w:r>
      <w:r>
        <w:rPr/>
        <w:t>certification</w:t>
      </w:r>
      <w:r>
        <w:rPr>
          <w:spacing w:val="-5"/>
        </w:rPr>
        <w:t> </w:t>
      </w:r>
      <w:r>
        <w:rPr/>
        <w:t>to</w:t>
      </w:r>
      <w:r>
        <w:rPr>
          <w:spacing w:val="-5"/>
        </w:rPr>
        <w:t> </w:t>
      </w:r>
      <w:r>
        <w:rPr/>
        <w:t>operate</w:t>
      </w:r>
      <w:r>
        <w:rPr>
          <w:spacing w:val="-5"/>
        </w:rPr>
        <w:t> </w:t>
      </w:r>
      <w:r>
        <w:rPr/>
        <w:t>special</w:t>
      </w:r>
      <w:r>
        <w:rPr>
          <w:spacing w:val="-5"/>
        </w:rPr>
        <w:t> </w:t>
      </w:r>
      <w:r>
        <w:rPr/>
        <w:t>vehicles</w:t>
      </w:r>
      <w:r>
        <w:rPr>
          <w:spacing w:val="-5"/>
        </w:rPr>
        <w:t> </w:t>
      </w:r>
      <w:r>
        <w:rPr/>
        <w:t>or</w:t>
      </w:r>
      <w:r>
        <w:rPr>
          <w:spacing w:val="-5"/>
        </w:rPr>
        <w:t> </w:t>
      </w:r>
      <w:r>
        <w:rPr/>
        <w:t>machinery.</w:t>
      </w:r>
      <w:r>
        <w:rPr>
          <w:spacing w:val="-5"/>
        </w:rPr>
        <w:t> </w:t>
      </w:r>
      <w:r>
        <w:rPr/>
        <w:t>Washington</w:t>
      </w:r>
      <w:r>
        <w:rPr>
          <w:spacing w:val="-5"/>
        </w:rPr>
        <w:t> </w:t>
      </w:r>
      <w:r>
        <w:rPr/>
        <w:t>State agencies, including the Partnership are currently experiencing a travel freeze. This may limit the number of in-person events or meetings that are conducted during the fellowship, but it does not (at this time) restrict the use of agency vehicles.</w:t>
      </w:r>
    </w:p>
    <w:p>
      <w:pPr>
        <w:pStyle w:val="BodyText"/>
        <w:spacing w:before="20"/>
        <w:ind w:left="0"/>
      </w:pPr>
    </w:p>
    <w:p>
      <w:pPr>
        <w:pStyle w:val="BodyText"/>
        <w:spacing w:line="249" w:lineRule="auto"/>
        <w:ind w:left="274" w:right="283"/>
      </w:pPr>
      <w:r>
        <w:rPr/>
        <w:t>The first week of the fellowship consists largely of required state training modules, which are completed mostly remotely. On the first day of work, the fellow will need to be in-person at our Olympia office for mandatory</w:t>
      </w:r>
      <w:r>
        <w:rPr>
          <w:spacing w:val="-2"/>
        </w:rPr>
        <w:t> </w:t>
      </w:r>
      <w:r>
        <w:rPr/>
        <w:t>HR</w:t>
      </w:r>
      <w:r>
        <w:rPr>
          <w:spacing w:val="-2"/>
        </w:rPr>
        <w:t> </w:t>
      </w:r>
      <w:r>
        <w:rPr/>
        <w:t>and</w:t>
      </w:r>
      <w:r>
        <w:rPr>
          <w:spacing w:val="-2"/>
        </w:rPr>
        <w:t> </w:t>
      </w:r>
      <w:r>
        <w:rPr/>
        <w:t>IT</w:t>
      </w:r>
      <w:r>
        <w:rPr>
          <w:spacing w:val="-2"/>
        </w:rPr>
        <w:t> </w:t>
      </w:r>
      <w:r>
        <w:rPr/>
        <w:t>onboarding</w:t>
      </w:r>
      <w:r>
        <w:rPr>
          <w:spacing w:val="-2"/>
        </w:rPr>
        <w:t> </w:t>
      </w:r>
      <w:r>
        <w:rPr/>
        <w:t>and</w:t>
      </w:r>
      <w:r>
        <w:rPr>
          <w:spacing w:val="-2"/>
        </w:rPr>
        <w:t> </w:t>
      </w:r>
      <w:r>
        <w:rPr/>
        <w:t>to</w:t>
      </w:r>
      <w:r>
        <w:rPr>
          <w:spacing w:val="-2"/>
        </w:rPr>
        <w:t> </w:t>
      </w:r>
      <w:r>
        <w:rPr/>
        <w:t>receive</w:t>
      </w:r>
      <w:r>
        <w:rPr>
          <w:spacing w:val="-2"/>
        </w:rPr>
        <w:t> </w:t>
      </w:r>
      <w:r>
        <w:rPr/>
        <w:t>their</w:t>
      </w:r>
      <w:r>
        <w:rPr>
          <w:spacing w:val="-2"/>
        </w:rPr>
        <w:t> </w:t>
      </w:r>
      <w:r>
        <w:rPr/>
        <w:t>agency</w:t>
      </w:r>
      <w:r>
        <w:rPr>
          <w:spacing w:val="-2"/>
        </w:rPr>
        <w:t> </w:t>
      </w:r>
      <w:r>
        <w:rPr/>
        <w:t>equipment.</w:t>
      </w:r>
      <w:r>
        <w:rPr>
          <w:spacing w:val="-2"/>
        </w:rPr>
        <w:t> </w:t>
      </w:r>
      <w:r>
        <w:rPr/>
        <w:t>Agency</w:t>
      </w:r>
      <w:r>
        <w:rPr>
          <w:spacing w:val="-2"/>
        </w:rPr>
        <w:t> </w:t>
      </w:r>
      <w:r>
        <w:rPr/>
        <w:t>equipment</w:t>
      </w:r>
      <w:r>
        <w:rPr>
          <w:spacing w:val="-2"/>
        </w:rPr>
        <w:t> </w:t>
      </w:r>
      <w:r>
        <w:rPr/>
        <w:t>is</w:t>
      </w:r>
      <w:r>
        <w:rPr>
          <w:spacing w:val="-2"/>
        </w:rPr>
        <w:t> </w:t>
      </w:r>
      <w:r>
        <w:rPr/>
        <w:t>bulky</w:t>
      </w:r>
      <w:r>
        <w:rPr>
          <w:spacing w:val="-2"/>
        </w:rPr>
        <w:t> </w:t>
      </w:r>
      <w:r>
        <w:rPr/>
        <w:t>and heavy,</w:t>
      </w:r>
      <w:r>
        <w:rPr>
          <w:spacing w:val="-4"/>
        </w:rPr>
        <w:t> </w:t>
      </w:r>
      <w:r>
        <w:rPr/>
        <w:t>and</w:t>
      </w:r>
      <w:r>
        <w:rPr>
          <w:spacing w:val="-4"/>
        </w:rPr>
        <w:t> </w:t>
      </w:r>
      <w:r>
        <w:rPr/>
        <w:t>we</w:t>
      </w:r>
      <w:r>
        <w:rPr>
          <w:spacing w:val="-4"/>
        </w:rPr>
        <w:t> </w:t>
      </w:r>
      <w:r>
        <w:rPr/>
        <w:t>strongly</w:t>
      </w:r>
      <w:r>
        <w:rPr>
          <w:spacing w:val="-4"/>
        </w:rPr>
        <w:t> </w:t>
      </w:r>
      <w:r>
        <w:rPr/>
        <w:t>recommend</w:t>
      </w:r>
      <w:r>
        <w:rPr>
          <w:spacing w:val="-4"/>
        </w:rPr>
        <w:t> </w:t>
      </w:r>
      <w:r>
        <w:rPr/>
        <w:t>the</w:t>
      </w:r>
      <w:r>
        <w:rPr>
          <w:spacing w:val="-4"/>
        </w:rPr>
        <w:t> </w:t>
      </w:r>
      <w:r>
        <w:rPr/>
        <w:t>use</w:t>
      </w:r>
      <w:r>
        <w:rPr>
          <w:spacing w:val="-4"/>
        </w:rPr>
        <w:t> </w:t>
      </w:r>
      <w:r>
        <w:rPr/>
        <w:t>of</w:t>
      </w:r>
      <w:r>
        <w:rPr>
          <w:spacing w:val="-4"/>
        </w:rPr>
        <w:t> </w:t>
      </w:r>
      <w:r>
        <w:rPr/>
        <w:t>a</w:t>
      </w:r>
      <w:r>
        <w:rPr>
          <w:spacing w:val="-4"/>
        </w:rPr>
        <w:t> </w:t>
      </w:r>
      <w:r>
        <w:rPr/>
        <w:t>personal</w:t>
      </w:r>
      <w:r>
        <w:rPr>
          <w:spacing w:val="-4"/>
        </w:rPr>
        <w:t> </w:t>
      </w:r>
      <w:r>
        <w:rPr/>
        <w:t>vehicle</w:t>
      </w:r>
      <w:r>
        <w:rPr>
          <w:spacing w:val="-4"/>
        </w:rPr>
        <w:t> </w:t>
      </w:r>
      <w:r>
        <w:rPr/>
        <w:t>to</w:t>
      </w:r>
      <w:r>
        <w:rPr>
          <w:spacing w:val="-4"/>
        </w:rPr>
        <w:t> </w:t>
      </w:r>
      <w:r>
        <w:rPr/>
        <w:t>transport</w:t>
      </w:r>
      <w:r>
        <w:rPr>
          <w:spacing w:val="-4"/>
        </w:rPr>
        <w:t> </w:t>
      </w:r>
      <w:r>
        <w:rPr/>
        <w:t>it</w:t>
      </w:r>
      <w:r>
        <w:rPr>
          <w:spacing w:val="-4"/>
        </w:rPr>
        <w:t> </w:t>
      </w:r>
      <w:r>
        <w:rPr/>
        <w:t>to</w:t>
      </w:r>
      <w:r>
        <w:rPr>
          <w:spacing w:val="-4"/>
        </w:rPr>
        <w:t> </w:t>
      </w:r>
      <w:r>
        <w:rPr/>
        <w:t>the</w:t>
      </w:r>
      <w:r>
        <w:rPr>
          <w:spacing w:val="-4"/>
        </w:rPr>
        <w:t> </w:t>
      </w:r>
      <w:r>
        <w:rPr/>
        <w:t>fellow’s</w:t>
      </w:r>
      <w:r>
        <w:rPr>
          <w:spacing w:val="-4"/>
        </w:rPr>
        <w:t> </w:t>
      </w:r>
      <w:r>
        <w:rPr/>
        <w:t>home</w:t>
      </w:r>
      <w:r>
        <w:rPr>
          <w:spacing w:val="-4"/>
        </w:rPr>
        <w:t> </w:t>
      </w:r>
      <w:r>
        <w:rPr/>
        <w:t>office space.</w:t>
      </w:r>
      <w:r>
        <w:rPr>
          <w:spacing w:val="-2"/>
        </w:rPr>
        <w:t> </w:t>
      </w:r>
      <w:r>
        <w:rPr/>
        <w:t>Additional</w:t>
      </w:r>
      <w:r>
        <w:rPr>
          <w:spacing w:val="-2"/>
        </w:rPr>
        <w:t> </w:t>
      </w:r>
      <w:r>
        <w:rPr/>
        <w:t>trips</w:t>
      </w:r>
      <w:r>
        <w:rPr>
          <w:spacing w:val="-2"/>
        </w:rPr>
        <w:t> </w:t>
      </w:r>
      <w:r>
        <w:rPr/>
        <w:t>to</w:t>
      </w:r>
      <w:r>
        <w:rPr>
          <w:spacing w:val="-2"/>
        </w:rPr>
        <w:t> </w:t>
      </w:r>
      <w:r>
        <w:rPr/>
        <w:t>the</w:t>
      </w:r>
      <w:r>
        <w:rPr>
          <w:spacing w:val="-2"/>
        </w:rPr>
        <w:t> </w:t>
      </w:r>
      <w:r>
        <w:rPr/>
        <w:t>Olympia</w:t>
      </w:r>
      <w:r>
        <w:rPr>
          <w:spacing w:val="-2"/>
        </w:rPr>
        <w:t> </w:t>
      </w:r>
      <w:r>
        <w:rPr/>
        <w:t>office</w:t>
      </w:r>
      <w:r>
        <w:rPr>
          <w:spacing w:val="-2"/>
        </w:rPr>
        <w:t> </w:t>
      </w:r>
      <w:r>
        <w:rPr/>
        <w:t>may</w:t>
      </w:r>
      <w:r>
        <w:rPr>
          <w:spacing w:val="-2"/>
        </w:rPr>
        <w:t> </w:t>
      </w:r>
      <w:r>
        <w:rPr/>
        <w:t>be</w:t>
      </w:r>
      <w:r>
        <w:rPr>
          <w:spacing w:val="-2"/>
        </w:rPr>
        <w:t> </w:t>
      </w:r>
      <w:r>
        <w:rPr/>
        <w:t>necessary</w:t>
      </w:r>
      <w:r>
        <w:rPr>
          <w:spacing w:val="-2"/>
        </w:rPr>
        <w:t> </w:t>
      </w:r>
      <w:r>
        <w:rPr/>
        <w:t>to</w:t>
      </w:r>
      <w:r>
        <w:rPr>
          <w:spacing w:val="-2"/>
        </w:rPr>
        <w:t> </w:t>
      </w:r>
      <w:r>
        <w:rPr/>
        <w:t>address</w:t>
      </w:r>
      <w:r>
        <w:rPr>
          <w:spacing w:val="-2"/>
        </w:rPr>
        <w:t> </w:t>
      </w:r>
      <w:r>
        <w:rPr/>
        <w:t>technology</w:t>
      </w:r>
      <w:r>
        <w:rPr>
          <w:spacing w:val="-2"/>
        </w:rPr>
        <w:t> </w:t>
      </w:r>
      <w:r>
        <w:rPr/>
        <w:t>issues</w:t>
      </w:r>
      <w:r>
        <w:rPr>
          <w:spacing w:val="-2"/>
        </w:rPr>
        <w:t> </w:t>
      </w:r>
      <w:r>
        <w:rPr/>
        <w:t>or</w:t>
      </w:r>
      <w:r>
        <w:rPr>
          <w:spacing w:val="-2"/>
        </w:rPr>
        <w:t> </w:t>
      </w:r>
      <w:r>
        <w:rPr/>
        <w:t>tasks</w:t>
      </w:r>
      <w:r>
        <w:rPr>
          <w:spacing w:val="-2"/>
        </w:rPr>
        <w:t> </w:t>
      </w:r>
      <w:r>
        <w:rPr/>
        <w:t>that were not completed on the first day of work. Because fellows are technically contractors and not employees, the Partnership is limited in accommodations it can provide a fellow. If a fellow needs reasonable accommodation, medical or otherwise, this should be discussed prior to accepting a</w:t>
      </w:r>
      <w:r>
        <w:rPr/>
        <w:t> fellowship at the Partnership.</w:t>
      </w:r>
    </w:p>
    <w:p>
      <w:pPr>
        <w:pStyle w:val="BodyText"/>
        <w:spacing w:before="19"/>
        <w:ind w:left="0"/>
      </w:pPr>
    </w:p>
    <w:p>
      <w:pPr>
        <w:pStyle w:val="BodyText"/>
        <w:spacing w:line="249" w:lineRule="auto"/>
        <w:ind w:left="274" w:right="103"/>
      </w:pPr>
      <w:r>
        <w:rPr/>
        <w:t>In the first one to two months of the fellowship, the project mentor and project leads will provide an onboarding</w:t>
      </w:r>
      <w:r>
        <w:rPr>
          <w:spacing w:val="-4"/>
        </w:rPr>
        <w:t> </w:t>
      </w:r>
      <w:r>
        <w:rPr/>
        <w:t>plan</w:t>
      </w:r>
      <w:r>
        <w:rPr>
          <w:spacing w:val="-4"/>
        </w:rPr>
        <w:t> </w:t>
      </w:r>
      <w:r>
        <w:rPr/>
        <w:t>and</w:t>
      </w:r>
      <w:r>
        <w:rPr>
          <w:spacing w:val="-4"/>
        </w:rPr>
        <w:t> </w:t>
      </w:r>
      <w:r>
        <w:rPr/>
        <w:t>guidance</w:t>
      </w:r>
      <w:r>
        <w:rPr>
          <w:spacing w:val="-4"/>
        </w:rPr>
        <w:t> </w:t>
      </w:r>
      <w:r>
        <w:rPr/>
        <w:t>to</w:t>
      </w:r>
      <w:r>
        <w:rPr>
          <w:spacing w:val="-4"/>
        </w:rPr>
        <w:t> </w:t>
      </w:r>
      <w:r>
        <w:rPr/>
        <w:t>the</w:t>
      </w:r>
      <w:r>
        <w:rPr>
          <w:spacing w:val="-4"/>
        </w:rPr>
        <w:t> </w:t>
      </w:r>
      <w:r>
        <w:rPr/>
        <w:t>fellow</w:t>
      </w:r>
      <w:r>
        <w:rPr>
          <w:spacing w:val="-4"/>
        </w:rPr>
        <w:t> </w:t>
      </w:r>
      <w:r>
        <w:rPr/>
        <w:t>to</w:t>
      </w:r>
      <w:r>
        <w:rPr>
          <w:spacing w:val="-4"/>
        </w:rPr>
        <w:t> </w:t>
      </w:r>
      <w:r>
        <w:rPr/>
        <w:t>support</w:t>
      </w:r>
      <w:r>
        <w:rPr>
          <w:spacing w:val="-4"/>
        </w:rPr>
        <w:t> </w:t>
      </w:r>
      <w:r>
        <w:rPr/>
        <w:t>robust</w:t>
      </w:r>
      <w:r>
        <w:rPr>
          <w:spacing w:val="-4"/>
        </w:rPr>
        <w:t> </w:t>
      </w:r>
      <w:r>
        <w:rPr/>
        <w:t>learning</w:t>
      </w:r>
      <w:r>
        <w:rPr>
          <w:spacing w:val="-4"/>
        </w:rPr>
        <w:t> </w:t>
      </w:r>
      <w:r>
        <w:rPr/>
        <w:t>about</w:t>
      </w:r>
      <w:r>
        <w:rPr>
          <w:spacing w:val="-4"/>
        </w:rPr>
        <w:t> </w:t>
      </w:r>
      <w:r>
        <w:rPr/>
        <w:t>our</w:t>
      </w:r>
      <w:r>
        <w:rPr>
          <w:spacing w:val="-4"/>
        </w:rPr>
        <w:t> </w:t>
      </w:r>
      <w:r>
        <w:rPr/>
        <w:t>agency,</w:t>
      </w:r>
      <w:r>
        <w:rPr>
          <w:spacing w:val="-4"/>
        </w:rPr>
        <w:t> </w:t>
      </w:r>
      <w:r>
        <w:rPr/>
        <w:t>the</w:t>
      </w:r>
      <w:r>
        <w:rPr>
          <w:spacing w:val="-4"/>
        </w:rPr>
        <w:t> </w:t>
      </w:r>
      <w:r>
        <w:rPr/>
        <w:t>Puget</w:t>
      </w:r>
      <w:r>
        <w:rPr>
          <w:spacing w:val="-4"/>
        </w:rPr>
        <w:t> </w:t>
      </w:r>
      <w:r>
        <w:rPr/>
        <w:t>Sound Recovery network, and any other relevant background information needed to complete project work. The project mentor will facilitate the work planning process for the fellow, helping them identify project work, map out a detailed timeline, and share their plan with all agency staff.</w:t>
      </w:r>
    </w:p>
    <w:p>
      <w:pPr>
        <w:pStyle w:val="BodyText"/>
        <w:spacing w:before="15"/>
        <w:ind w:left="0"/>
      </w:pPr>
    </w:p>
    <w:p>
      <w:pPr>
        <w:pStyle w:val="BodyText"/>
        <w:spacing w:line="249" w:lineRule="auto" w:before="1"/>
        <w:ind w:left="274" w:right="334"/>
      </w:pPr>
      <w:r>
        <w:rPr/>
        <w:t>The</w:t>
      </w:r>
      <w:r>
        <w:rPr>
          <w:spacing w:val="-5"/>
        </w:rPr>
        <w:t> </w:t>
      </w:r>
      <w:r>
        <w:rPr/>
        <w:t>fellow</w:t>
      </w:r>
      <w:r>
        <w:rPr>
          <w:spacing w:val="-5"/>
        </w:rPr>
        <w:t> </w:t>
      </w:r>
      <w:r>
        <w:rPr/>
        <w:t>will</w:t>
      </w:r>
      <w:r>
        <w:rPr>
          <w:spacing w:val="-5"/>
        </w:rPr>
        <w:t> </w:t>
      </w:r>
      <w:r>
        <w:rPr/>
        <w:t>receive</w:t>
      </w:r>
      <w:r>
        <w:rPr>
          <w:spacing w:val="-5"/>
        </w:rPr>
        <w:t> </w:t>
      </w:r>
      <w:r>
        <w:rPr/>
        <w:t>honest,</w:t>
      </w:r>
      <w:r>
        <w:rPr>
          <w:spacing w:val="-5"/>
        </w:rPr>
        <w:t> </w:t>
      </w:r>
      <w:r>
        <w:rPr/>
        <w:t>clear,</w:t>
      </w:r>
      <w:r>
        <w:rPr>
          <w:spacing w:val="-5"/>
        </w:rPr>
        <w:t> </w:t>
      </w:r>
      <w:r>
        <w:rPr/>
        <w:t>and</w:t>
      </w:r>
      <w:r>
        <w:rPr>
          <w:spacing w:val="-5"/>
        </w:rPr>
        <w:t> </w:t>
      </w:r>
      <w:r>
        <w:rPr/>
        <w:t>consistent</w:t>
      </w:r>
      <w:r>
        <w:rPr>
          <w:spacing w:val="-5"/>
        </w:rPr>
        <w:t> </w:t>
      </w:r>
      <w:r>
        <w:rPr/>
        <w:t>performance</w:t>
      </w:r>
      <w:r>
        <w:rPr>
          <w:spacing w:val="-5"/>
        </w:rPr>
        <w:t> </w:t>
      </w:r>
      <w:r>
        <w:rPr/>
        <w:t>feedback</w:t>
      </w:r>
      <w:r>
        <w:rPr>
          <w:spacing w:val="-5"/>
        </w:rPr>
        <w:t> </w:t>
      </w:r>
      <w:r>
        <w:rPr/>
        <w:t>throughout</w:t>
      </w:r>
      <w:r>
        <w:rPr>
          <w:spacing w:val="-5"/>
        </w:rPr>
        <w:t> </w:t>
      </w:r>
      <w:r>
        <w:rPr/>
        <w:t>the</w:t>
      </w:r>
      <w:r>
        <w:rPr>
          <w:spacing w:val="-5"/>
        </w:rPr>
        <w:t> </w:t>
      </w:r>
      <w:r>
        <w:rPr/>
        <w:t>course</w:t>
      </w:r>
      <w:r>
        <w:rPr>
          <w:spacing w:val="-5"/>
        </w:rPr>
        <w:t> </w:t>
      </w:r>
      <w:r>
        <w:rPr/>
        <w:t>of</w:t>
      </w:r>
      <w:r>
        <w:rPr>
          <w:spacing w:val="-5"/>
        </w:rPr>
        <w:t> </w:t>
      </w:r>
      <w:r>
        <w:rPr/>
        <w:t>their time at the Partnership. They will establish a regular weekly check-in with their mentor (and any project leads, if desired). This is a space to ask questions, keep mentors and project leads up to date on the work being completed, seek assistance, and share successes. We keep notes of these check-ins and use them to track the fellow’s progress and work achievements over the course of the fellowship.</w:t>
      </w:r>
    </w:p>
    <w:p>
      <w:pPr>
        <w:pStyle w:val="BodyText"/>
        <w:spacing w:line="249" w:lineRule="auto" w:before="4"/>
        <w:ind w:left="274" w:right="314"/>
      </w:pPr>
      <w:r>
        <w:rPr/>
        <w:t>Check-ins</w:t>
      </w:r>
      <w:r>
        <w:rPr>
          <w:spacing w:val="-5"/>
        </w:rPr>
        <w:t> </w:t>
      </w:r>
      <w:r>
        <w:rPr/>
        <w:t>are</w:t>
      </w:r>
      <w:r>
        <w:rPr>
          <w:spacing w:val="-5"/>
        </w:rPr>
        <w:t> </w:t>
      </w:r>
      <w:r>
        <w:rPr/>
        <w:t>a</w:t>
      </w:r>
      <w:r>
        <w:rPr>
          <w:spacing w:val="-5"/>
        </w:rPr>
        <w:t> </w:t>
      </w:r>
      <w:r>
        <w:rPr/>
        <w:t>less</w:t>
      </w:r>
      <w:r>
        <w:rPr>
          <w:spacing w:val="-5"/>
        </w:rPr>
        <w:t> </w:t>
      </w:r>
      <w:r>
        <w:rPr/>
        <w:t>formal</w:t>
      </w:r>
      <w:r>
        <w:rPr>
          <w:spacing w:val="-5"/>
        </w:rPr>
        <w:t> </w:t>
      </w:r>
      <w:r>
        <w:rPr/>
        <w:t>venue</w:t>
      </w:r>
      <w:r>
        <w:rPr>
          <w:spacing w:val="-5"/>
        </w:rPr>
        <w:t> </w:t>
      </w:r>
      <w:r>
        <w:rPr/>
        <w:t>for</w:t>
      </w:r>
      <w:r>
        <w:rPr>
          <w:spacing w:val="-5"/>
        </w:rPr>
        <w:t> </w:t>
      </w:r>
      <w:r>
        <w:rPr/>
        <w:t>providing</w:t>
      </w:r>
      <w:r>
        <w:rPr>
          <w:spacing w:val="-5"/>
        </w:rPr>
        <w:t> </w:t>
      </w:r>
      <w:r>
        <w:rPr/>
        <w:t>feedback.</w:t>
      </w:r>
      <w:r>
        <w:rPr>
          <w:spacing w:val="-5"/>
        </w:rPr>
        <w:t> </w:t>
      </w:r>
      <w:r>
        <w:rPr/>
        <w:t>Additionally,</w:t>
      </w:r>
      <w:r>
        <w:rPr>
          <w:spacing w:val="-5"/>
        </w:rPr>
        <w:t> </w:t>
      </w:r>
      <w:r>
        <w:rPr/>
        <w:t>the</w:t>
      </w:r>
      <w:r>
        <w:rPr>
          <w:spacing w:val="-5"/>
        </w:rPr>
        <w:t> </w:t>
      </w:r>
      <w:r>
        <w:rPr/>
        <w:t>fellow</w:t>
      </w:r>
      <w:r>
        <w:rPr>
          <w:spacing w:val="-5"/>
        </w:rPr>
        <w:t> </w:t>
      </w:r>
      <w:r>
        <w:rPr/>
        <w:t>and</w:t>
      </w:r>
      <w:r>
        <w:rPr>
          <w:spacing w:val="-5"/>
        </w:rPr>
        <w:t> </w:t>
      </w:r>
      <w:r>
        <w:rPr/>
        <w:t>their</w:t>
      </w:r>
      <w:r>
        <w:rPr>
          <w:spacing w:val="-5"/>
        </w:rPr>
        <w:t> </w:t>
      </w:r>
      <w:r>
        <w:rPr/>
        <w:t>project</w:t>
      </w:r>
      <w:r>
        <w:rPr>
          <w:spacing w:val="-5"/>
        </w:rPr>
        <w:t> </w:t>
      </w:r>
      <w:r>
        <w:rPr/>
        <w:t>mentor and project leads will meet quarterly for a more formal check-in to review the work the fellow has completed so far, discuss what has gone well and any challenges that exist, and seek feedback on how mentors and project leads can best support the fellow moving forward. At the conclusion of the</w:t>
      </w:r>
      <w:r>
        <w:rPr/>
        <w:t> fellowship, the fellow will give a presentation to all staff about the work that they have completed. This is largely</w:t>
      </w:r>
      <w:r>
        <w:rPr>
          <w:spacing w:val="-1"/>
        </w:rPr>
        <w:t> </w:t>
      </w:r>
      <w:r>
        <w:rPr/>
        <w:t>a</w:t>
      </w:r>
      <w:r>
        <w:rPr>
          <w:spacing w:val="-1"/>
        </w:rPr>
        <w:t> </w:t>
      </w:r>
      <w:r>
        <w:rPr/>
        <w:t>space</w:t>
      </w:r>
      <w:r>
        <w:rPr>
          <w:spacing w:val="-1"/>
        </w:rPr>
        <w:t> </w:t>
      </w:r>
      <w:r>
        <w:rPr/>
        <w:t>to</w:t>
      </w:r>
      <w:r>
        <w:rPr>
          <w:spacing w:val="-1"/>
        </w:rPr>
        <w:t> </w:t>
      </w:r>
      <w:r>
        <w:rPr/>
        <w:t>celebrate</w:t>
      </w:r>
      <w:r>
        <w:rPr>
          <w:spacing w:val="-1"/>
        </w:rPr>
        <w:t> </w:t>
      </w:r>
      <w:r>
        <w:rPr/>
        <w:t>their</w:t>
      </w:r>
      <w:r>
        <w:rPr>
          <w:spacing w:val="-1"/>
        </w:rPr>
        <w:t> </w:t>
      </w:r>
      <w:r>
        <w:rPr/>
        <w:t>successes</w:t>
      </w:r>
      <w:r>
        <w:rPr>
          <w:spacing w:val="-1"/>
        </w:rPr>
        <w:t> </w:t>
      </w:r>
      <w:r>
        <w:rPr/>
        <w:t>and</w:t>
      </w:r>
      <w:r>
        <w:rPr>
          <w:spacing w:val="-1"/>
        </w:rPr>
        <w:t> </w:t>
      </w:r>
      <w:r>
        <w:rPr/>
        <w:t>ensure</w:t>
      </w:r>
      <w:r>
        <w:rPr>
          <w:spacing w:val="-1"/>
        </w:rPr>
        <w:t> </w:t>
      </w:r>
      <w:r>
        <w:rPr/>
        <w:t>that</w:t>
      </w:r>
      <w:r>
        <w:rPr>
          <w:spacing w:val="-1"/>
        </w:rPr>
        <w:t> </w:t>
      </w:r>
      <w:r>
        <w:rPr/>
        <w:t>staff</w:t>
      </w:r>
      <w:r>
        <w:rPr>
          <w:spacing w:val="-1"/>
        </w:rPr>
        <w:t> </w:t>
      </w:r>
      <w:r>
        <w:rPr/>
        <w:t>make</w:t>
      </w:r>
      <w:r>
        <w:rPr>
          <w:spacing w:val="-1"/>
        </w:rPr>
        <w:t> </w:t>
      </w:r>
      <w:r>
        <w:rPr/>
        <w:t>use</w:t>
      </w:r>
      <w:r>
        <w:rPr>
          <w:spacing w:val="-1"/>
        </w:rPr>
        <w:t> </w:t>
      </w:r>
      <w:r>
        <w:rPr/>
        <w:t>of</w:t>
      </w:r>
      <w:r>
        <w:rPr>
          <w:spacing w:val="-1"/>
        </w:rPr>
        <w:t> </w:t>
      </w:r>
      <w:r>
        <w:rPr/>
        <w:t>and</w:t>
      </w:r>
      <w:r>
        <w:rPr>
          <w:spacing w:val="-1"/>
        </w:rPr>
        <w:t> </w:t>
      </w:r>
      <w:r>
        <w:rPr/>
        <w:t>carry</w:t>
      </w:r>
      <w:r>
        <w:rPr>
          <w:spacing w:val="-1"/>
        </w:rPr>
        <w:t> </w:t>
      </w:r>
      <w:r>
        <w:rPr/>
        <w:t>on</w:t>
      </w:r>
      <w:r>
        <w:rPr>
          <w:spacing w:val="-1"/>
        </w:rPr>
        <w:t> </w:t>
      </w:r>
      <w:r>
        <w:rPr/>
        <w:t>the</w:t>
      </w:r>
      <w:r>
        <w:rPr>
          <w:spacing w:val="-1"/>
        </w:rPr>
        <w:t> </w:t>
      </w:r>
      <w:r>
        <w:rPr/>
        <w:t>excellent work that the fellow has given us. We also regularly provide space for fellows to complete mock</w:t>
      </w:r>
    </w:p>
    <w:p>
      <w:pPr>
        <w:pStyle w:val="BodyText"/>
        <w:spacing w:after="0" w:line="249" w:lineRule="auto"/>
        <w:sectPr>
          <w:pgSz w:w="12240" w:h="15840"/>
          <w:pgMar w:top="1460" w:bottom="280" w:left="720" w:right="720"/>
        </w:sectPr>
      </w:pPr>
    </w:p>
    <w:p>
      <w:pPr>
        <w:pStyle w:val="BodyText"/>
        <w:spacing w:line="249" w:lineRule="auto" w:before="71"/>
        <w:ind w:left="274"/>
      </w:pPr>
      <w:r>
        <w:rPr/>
        <w:drawing>
          <wp:anchor distT="0" distB="0" distL="0" distR="0" allowOverlap="1" layoutInCell="1" locked="0" behindDoc="1" simplePos="0" relativeHeight="487504896">
            <wp:simplePos x="0" y="0"/>
            <wp:positionH relativeFrom="page">
              <wp:posOffset>2540</wp:posOffset>
            </wp:positionH>
            <wp:positionV relativeFrom="page">
              <wp:posOffset>395710</wp:posOffset>
            </wp:positionV>
            <wp:extent cx="7769859" cy="966268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769859" cy="9662689"/>
                    </a:xfrm>
                    <a:prstGeom prst="rect">
                      <a:avLst/>
                    </a:prstGeom>
                  </pic:spPr>
                </pic:pic>
              </a:graphicData>
            </a:graphic>
          </wp:anchor>
        </w:drawing>
      </w:r>
      <w:r>
        <w:rPr/>
        <w:t>interviews,</w:t>
      </w:r>
      <w:r>
        <w:rPr>
          <w:spacing w:val="-4"/>
        </w:rPr>
        <w:t> </w:t>
      </w:r>
      <w:r>
        <w:rPr/>
        <w:t>receive</w:t>
      </w:r>
      <w:r>
        <w:rPr>
          <w:spacing w:val="-4"/>
        </w:rPr>
        <w:t> </w:t>
      </w:r>
      <w:r>
        <w:rPr/>
        <w:t>resume/cover</w:t>
      </w:r>
      <w:r>
        <w:rPr>
          <w:spacing w:val="-4"/>
        </w:rPr>
        <w:t> </w:t>
      </w:r>
      <w:r>
        <w:rPr/>
        <w:t>letter</w:t>
      </w:r>
      <w:r>
        <w:rPr>
          <w:spacing w:val="-4"/>
        </w:rPr>
        <w:t> </w:t>
      </w:r>
      <w:r>
        <w:rPr/>
        <w:t>advice,</w:t>
      </w:r>
      <w:r>
        <w:rPr>
          <w:spacing w:val="-4"/>
        </w:rPr>
        <w:t> </w:t>
      </w:r>
      <w:r>
        <w:rPr/>
        <w:t>and</w:t>
      </w:r>
      <w:r>
        <w:rPr>
          <w:spacing w:val="-4"/>
        </w:rPr>
        <w:t> </w:t>
      </w:r>
      <w:r>
        <w:rPr/>
        <w:t>make</w:t>
      </w:r>
      <w:r>
        <w:rPr>
          <w:spacing w:val="-4"/>
        </w:rPr>
        <w:t> </w:t>
      </w:r>
      <w:r>
        <w:rPr/>
        <w:t>professional</w:t>
      </w:r>
      <w:r>
        <w:rPr>
          <w:spacing w:val="-4"/>
        </w:rPr>
        <w:t> </w:t>
      </w:r>
      <w:r>
        <w:rPr/>
        <w:t>connections</w:t>
      </w:r>
      <w:r>
        <w:rPr>
          <w:spacing w:val="-4"/>
        </w:rPr>
        <w:t> </w:t>
      </w:r>
      <w:r>
        <w:rPr/>
        <w:t>to</w:t>
      </w:r>
      <w:r>
        <w:rPr>
          <w:spacing w:val="-4"/>
        </w:rPr>
        <w:t> </w:t>
      </w:r>
      <w:r>
        <w:rPr/>
        <w:t>support</w:t>
      </w:r>
      <w:r>
        <w:rPr>
          <w:spacing w:val="-4"/>
        </w:rPr>
        <w:t> </w:t>
      </w:r>
      <w:r>
        <w:rPr/>
        <w:t>their</w:t>
      </w:r>
      <w:r>
        <w:rPr>
          <w:spacing w:val="-4"/>
        </w:rPr>
        <w:t> </w:t>
      </w:r>
      <w:r>
        <w:rPr/>
        <w:t>career development and post-fellowship job search.</w:t>
      </w:r>
    </w:p>
    <w:p>
      <w:pPr>
        <w:pStyle w:val="BodyText"/>
        <w:spacing w:before="12"/>
        <w:ind w:left="0"/>
      </w:pPr>
    </w:p>
    <w:p>
      <w:pPr>
        <w:pStyle w:val="BodyText"/>
        <w:spacing w:line="249" w:lineRule="auto"/>
        <w:ind w:left="274" w:right="334"/>
      </w:pPr>
      <w:r>
        <w:rPr/>
        <w:t>All fellows will be invited to participate in a virtual exit interview with the agency’s HR staff at the conclusion</w:t>
      </w:r>
      <w:r>
        <w:rPr>
          <w:spacing w:val="-3"/>
        </w:rPr>
        <w:t> </w:t>
      </w:r>
      <w:r>
        <w:rPr/>
        <w:t>of</w:t>
      </w:r>
      <w:r>
        <w:rPr>
          <w:spacing w:val="-3"/>
        </w:rPr>
        <w:t> </w:t>
      </w:r>
      <w:r>
        <w:rPr/>
        <w:t>their</w:t>
      </w:r>
      <w:r>
        <w:rPr>
          <w:spacing w:val="-3"/>
        </w:rPr>
        <w:t> </w:t>
      </w:r>
      <w:r>
        <w:rPr/>
        <w:t>fellowship.</w:t>
      </w:r>
      <w:r>
        <w:rPr>
          <w:spacing w:val="-3"/>
        </w:rPr>
        <w:t> </w:t>
      </w:r>
      <w:r>
        <w:rPr/>
        <w:t>The</w:t>
      </w:r>
      <w:r>
        <w:rPr>
          <w:spacing w:val="-3"/>
        </w:rPr>
        <w:t> </w:t>
      </w:r>
      <w:r>
        <w:rPr/>
        <w:t>data</w:t>
      </w:r>
      <w:r>
        <w:rPr>
          <w:spacing w:val="-3"/>
        </w:rPr>
        <w:t> </w:t>
      </w:r>
      <w:r>
        <w:rPr/>
        <w:t>gathered</w:t>
      </w:r>
      <w:r>
        <w:rPr>
          <w:spacing w:val="-3"/>
        </w:rPr>
        <w:t> </w:t>
      </w:r>
      <w:r>
        <w:rPr/>
        <w:t>from</w:t>
      </w:r>
      <w:r>
        <w:rPr>
          <w:spacing w:val="-3"/>
        </w:rPr>
        <w:t> </w:t>
      </w:r>
      <w:r>
        <w:rPr/>
        <w:t>this</w:t>
      </w:r>
      <w:r>
        <w:rPr>
          <w:spacing w:val="-3"/>
        </w:rPr>
        <w:t> </w:t>
      </w:r>
      <w:r>
        <w:rPr/>
        <w:t>interview</w:t>
      </w:r>
      <w:r>
        <w:rPr>
          <w:spacing w:val="-3"/>
        </w:rPr>
        <w:t> </w:t>
      </w:r>
      <w:r>
        <w:rPr/>
        <w:t>will</w:t>
      </w:r>
      <w:r>
        <w:rPr>
          <w:spacing w:val="-3"/>
        </w:rPr>
        <w:t> </w:t>
      </w:r>
      <w:r>
        <w:rPr/>
        <w:t>be</w:t>
      </w:r>
      <w:r>
        <w:rPr>
          <w:spacing w:val="-3"/>
        </w:rPr>
        <w:t> </w:t>
      </w:r>
      <w:r>
        <w:rPr/>
        <w:t>used</w:t>
      </w:r>
      <w:r>
        <w:rPr>
          <w:spacing w:val="-3"/>
        </w:rPr>
        <w:t> </w:t>
      </w:r>
      <w:r>
        <w:rPr/>
        <w:t>to</w:t>
      </w:r>
      <w:r>
        <w:rPr>
          <w:spacing w:val="-3"/>
        </w:rPr>
        <w:t> </w:t>
      </w:r>
      <w:r>
        <w:rPr/>
        <w:t>make</w:t>
      </w:r>
      <w:r>
        <w:rPr>
          <w:spacing w:val="-3"/>
        </w:rPr>
        <w:t> </w:t>
      </w:r>
      <w:r>
        <w:rPr/>
        <w:t>changes,</w:t>
      </w:r>
      <w:r>
        <w:rPr>
          <w:spacing w:val="-3"/>
        </w:rPr>
        <w:t> </w:t>
      </w:r>
      <w:r>
        <w:rPr/>
        <w:t>make improvements in workplace culture, and enhance the overall experience of future fellows at the </w:t>
      </w:r>
      <w:r>
        <w:rPr>
          <w:spacing w:val="-2"/>
        </w:rPr>
        <w:t>Partnership.</w:t>
      </w:r>
    </w:p>
    <w:p>
      <w:pPr>
        <w:pStyle w:val="BodyText"/>
        <w:spacing w:before="15"/>
        <w:ind w:left="0"/>
      </w:pPr>
    </w:p>
    <w:p>
      <w:pPr>
        <w:pStyle w:val="BodyText"/>
        <w:ind w:left="274"/>
      </w:pPr>
      <w:r>
        <w:rPr/>
        <w:t>No</w:t>
      </w:r>
      <w:r>
        <w:rPr>
          <w:spacing w:val="-9"/>
        </w:rPr>
        <w:t> </w:t>
      </w:r>
      <w:r>
        <w:rPr/>
        <w:t>additional</w:t>
      </w:r>
      <w:r>
        <w:rPr>
          <w:spacing w:val="-6"/>
        </w:rPr>
        <w:t> </w:t>
      </w:r>
      <w:r>
        <w:rPr/>
        <w:t>background</w:t>
      </w:r>
      <w:r>
        <w:rPr>
          <w:spacing w:val="-6"/>
        </w:rPr>
        <w:t> </w:t>
      </w:r>
      <w:r>
        <w:rPr/>
        <w:t>checks</w:t>
      </w:r>
      <w:r>
        <w:rPr>
          <w:spacing w:val="-7"/>
        </w:rPr>
        <w:t> </w:t>
      </w:r>
      <w:r>
        <w:rPr/>
        <w:t>or</w:t>
      </w:r>
      <w:r>
        <w:rPr>
          <w:spacing w:val="-6"/>
        </w:rPr>
        <w:t> </w:t>
      </w:r>
      <w:r>
        <w:rPr/>
        <w:t>security</w:t>
      </w:r>
      <w:r>
        <w:rPr>
          <w:spacing w:val="-6"/>
        </w:rPr>
        <w:t> </w:t>
      </w:r>
      <w:r>
        <w:rPr/>
        <w:t>clearances</w:t>
      </w:r>
      <w:r>
        <w:rPr>
          <w:spacing w:val="-7"/>
        </w:rPr>
        <w:t> </w:t>
      </w:r>
      <w:r>
        <w:rPr/>
        <w:t>(beyond</w:t>
      </w:r>
      <w:r>
        <w:rPr>
          <w:spacing w:val="-6"/>
        </w:rPr>
        <w:t> </w:t>
      </w:r>
      <w:r>
        <w:rPr/>
        <w:t>Sea</w:t>
      </w:r>
      <w:r>
        <w:rPr>
          <w:spacing w:val="-6"/>
        </w:rPr>
        <w:t> </w:t>
      </w:r>
      <w:r>
        <w:rPr/>
        <w:t>Grant’s</w:t>
      </w:r>
      <w:r>
        <w:rPr>
          <w:spacing w:val="-7"/>
        </w:rPr>
        <w:t> </w:t>
      </w:r>
      <w:r>
        <w:rPr/>
        <w:t>process)</w:t>
      </w:r>
      <w:r>
        <w:rPr>
          <w:spacing w:val="-6"/>
        </w:rPr>
        <w:t> </w:t>
      </w:r>
      <w:r>
        <w:rPr/>
        <w:t>will</w:t>
      </w:r>
      <w:r>
        <w:rPr>
          <w:spacing w:val="-6"/>
        </w:rPr>
        <w:t> </w:t>
      </w:r>
      <w:r>
        <w:rPr/>
        <w:t>be</w:t>
      </w:r>
      <w:r>
        <w:rPr>
          <w:spacing w:val="-6"/>
        </w:rPr>
        <w:t> </w:t>
      </w:r>
      <w:r>
        <w:rPr>
          <w:spacing w:val="-2"/>
        </w:rPr>
        <w:t>required.</w:t>
      </w:r>
    </w:p>
    <w:sectPr>
      <w:pgSz w:w="12240" w:h="15840"/>
      <w:pgMar w:top="14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39"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92" w:hanging="360"/>
      </w:pPr>
      <w:rPr>
        <w:rFonts w:hint="default"/>
        <w:lang w:val="en-US" w:eastAsia="en-US" w:bidi="ar-SA"/>
      </w:rPr>
    </w:lvl>
    <w:lvl w:ilvl="3">
      <w:start w:val="0"/>
      <w:numFmt w:val="bullet"/>
      <w:lvlText w:val="•"/>
      <w:lvlJc w:val="left"/>
      <w:pPr>
        <w:ind w:left="396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96" w:hanging="360"/>
      </w:pPr>
      <w:rPr>
        <w:rFonts w:hint="default"/>
        <w:lang w:val="en-US" w:eastAsia="en-US" w:bidi="ar-SA"/>
      </w:rPr>
    </w:lvl>
    <w:lvl w:ilvl="7">
      <w:start w:val="0"/>
      <w:numFmt w:val="bullet"/>
      <w:lvlText w:val="•"/>
      <w:lvlJc w:val="left"/>
      <w:pPr>
        <w:ind w:left="7872" w:hanging="360"/>
      </w:pPr>
      <w:rPr>
        <w:rFonts w:hint="default"/>
        <w:lang w:val="en-US" w:eastAsia="en-US" w:bidi="ar-SA"/>
      </w:rPr>
    </w:lvl>
    <w:lvl w:ilvl="8">
      <w:start w:val="0"/>
      <w:numFmt w:val="bullet"/>
      <w:lvlText w:val="•"/>
      <w:lvlJc w:val="left"/>
      <w:pPr>
        <w:ind w:left="8848" w:hanging="360"/>
      </w:pPr>
      <w:rPr>
        <w:rFonts w:hint="default"/>
        <w:lang w:val="en-US" w:eastAsia="en-US" w:bidi="ar-SA"/>
      </w:rPr>
    </w:lvl>
  </w:abstractNum>
  <w:abstractNum w:abstractNumId="1">
    <w:multiLevelType w:val="hybridMultilevel"/>
    <w:lvl w:ilvl="0">
      <w:start w:val="1"/>
      <w:numFmt w:val="decimal"/>
      <w:lvlText w:val="%1)"/>
      <w:lvlJc w:val="left"/>
      <w:pPr>
        <w:ind w:left="994"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0">
    <w:multiLevelType w:val="hybridMultilevel"/>
    <w:lvl w:ilvl="0">
      <w:start w:val="1"/>
      <w:numFmt w:val="decimal"/>
      <w:lvlText w:val="%1."/>
      <w:lvlJc w:val="left"/>
      <w:pPr>
        <w:ind w:left="994"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994"/>
    </w:pPr>
    <w:rPr>
      <w:rFonts w:ascii="Arial" w:hAnsi="Arial" w:eastAsia="Arial" w:cs="Arial"/>
      <w:sz w:val="22"/>
      <w:szCs w:val="22"/>
      <w:lang w:val="en-US" w:eastAsia="en-US" w:bidi="ar-SA"/>
    </w:rPr>
  </w:style>
  <w:style w:styleId="Heading1" w:type="paragraph">
    <w:name w:val="Heading 1"/>
    <w:basedOn w:val="Normal"/>
    <w:uiPriority w:val="1"/>
    <w:qFormat/>
    <w:pPr>
      <w:ind w:left="274"/>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992" w:hanging="358"/>
      <w:outlineLvl w:val="2"/>
    </w:pPr>
    <w:rPr>
      <w:rFonts w:ascii="Arial" w:hAnsi="Arial" w:eastAsia="Arial" w:cs="Arial"/>
      <w:sz w:val="25"/>
      <w:szCs w:val="25"/>
      <w:u w:val="single" w:color="000000"/>
      <w:lang w:val="en-US" w:eastAsia="en-US" w:bidi="ar-SA"/>
    </w:rPr>
  </w:style>
  <w:style w:styleId="ListParagraph" w:type="paragraph">
    <w:name w:val="List Paragraph"/>
    <w:basedOn w:val="Normal"/>
    <w:uiPriority w:val="1"/>
    <w:qFormat/>
    <w:pPr>
      <w:ind w:left="994"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psp.wa.gov/index.php" TargetMode="External"/><Relationship Id="rId7" Type="http://schemas.openxmlformats.org/officeDocument/2006/relationships/hyperlink" Target="mailto:Signe.Lindquist@psp.wa.gov" TargetMode="External"/><Relationship Id="rId8" Type="http://schemas.openxmlformats.org/officeDocument/2006/relationships/hyperlink" Target="https://www.psp.wa.gov/PSEMP-overview.php" TargetMode="External"/><Relationship Id="rId9" Type="http://schemas.openxmlformats.org/officeDocument/2006/relationships/hyperlink" Target="https://www.pugetsoundinfo.wa.gov/" TargetMode="External"/><Relationship Id="rId10" Type="http://schemas.openxmlformats.org/officeDocument/2006/relationships/hyperlink" Target="https://pspwa.box.com/s/4g1ncowwl2at9l59fxzfl1kz11cvkuzf" TargetMode="External"/><Relationship Id="rId11" Type="http://schemas.openxmlformats.org/officeDocument/2006/relationships/hyperlink" Target="https://ofm.wa.gov/state-human-resources/workforce-diversity-equity-and-inclusion/statewide-business-resource-groups#%3A~%3Atext%3DStatewide%20Business%20Resource%20Groups%201%20Black%20community%20Blacks%2C...%207%20Hawaiians%2C%20Asians%2C%20and%20Pacific%20Islanders%20" TargetMode="External"/><Relationship Id="rId12" Type="http://schemas.openxmlformats.org/officeDocument/2006/relationships/hyperlink" Target="https://www.psp.wa.gov/HEAL.php" TargetMode="External"/><Relationship Id="rId13" Type="http://schemas.openxmlformats.org/officeDocument/2006/relationships/hyperlink" Target="https://www.psp.wa.gov/PEAR.php" TargetMode="External"/><Relationship Id="rId14" Type="http://schemas.openxmlformats.org/officeDocument/2006/relationships/hyperlink" Target="https://www.psp.wa.gov/community-engagement.php" TargetMode="External"/><Relationship Id="rId15" Type="http://schemas.openxmlformats.org/officeDocument/2006/relationships/hyperlink" Target="https://www.psp.wa.gov/HEAL-implementation.php" TargetMode="External"/><Relationship Id="rId16" Type="http://schemas.openxmlformats.org/officeDocument/2006/relationships/hyperlink" Target="https://www.psp.wa.gov/partner-engagement.php"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PSP Keystone Position Description.docx</dc:title>
  <dcterms:created xsi:type="dcterms:W3CDTF">2026-03-04T21:43:03Z</dcterms:created>
  <dcterms:modified xsi:type="dcterms:W3CDTF">2026-03-04T21:43:03Z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m137 Google Docs Renderer</vt:lpwstr>
  </property>
  <property fmtid="{D5CDD505-2E9C-101B-9397-08002B2CF9AE}" pid="4" name="LastSaved">
    <vt:filetime>2026-03-04T00:00:00Z</vt:filetime>
  </property>
</Properties>
</file>